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73E" w:rsidRDefault="00AD473E">
      <w:pPr>
        <w:rPr>
          <w:lang w:val="id-ID"/>
        </w:rPr>
      </w:pPr>
    </w:p>
    <w:p w:rsidR="00AD473E" w:rsidRDefault="00AD473E">
      <w:pPr>
        <w:rPr>
          <w:lang w:val="id-ID"/>
        </w:rPr>
      </w:pPr>
    </w:p>
    <w:p w:rsidR="00AD473E" w:rsidRDefault="00AD473E">
      <w:pPr>
        <w:rPr>
          <w:lang w:val="id-ID"/>
        </w:rPr>
      </w:pPr>
    </w:p>
    <w:p w:rsidR="00AD473E" w:rsidRDefault="00AD473E">
      <w:pPr>
        <w:rPr>
          <w:lang w:val="id-ID"/>
        </w:rPr>
      </w:pPr>
      <w:r>
        <w:rPr>
          <w:noProof/>
        </w:rPr>
        <w:pict>
          <v:rect id="1030" o:spid="_x0000_s1034" style="position:absolute;margin-left:61.3pt;margin-top:189.9pt;width:491.75pt;height:61.85pt;z-index:2;visibility:visible;mso-height-percent:73;mso-wrap-distance-left:0;mso-wrap-distance-right:0;mso-position-horizontal-relative:page;mso-position-vertical-relative:page;mso-height-percent:73;v-text-anchor:middle" o:allowincell="f" strokecolor="#f79646" strokeweight="5pt">
            <v:stroke linestyle="thickThin"/>
            <v:shadow color="#868686" offset2="-2pt,-2pt"/>
            <v:textbox style="mso-fit-shape-to-text:t" inset="14.4pt,,14.4pt">
              <w:txbxContent>
                <w:p w:rsidR="00AD473E" w:rsidRDefault="00AC1909">
                  <w:pPr>
                    <w:pStyle w:val="NoSpacing"/>
                    <w:jc w:val="right"/>
                    <w:rPr>
                      <w:rFonts w:asciiTheme="majorHAnsi" w:eastAsiaTheme="majorEastAsia" w:hAnsiTheme="majorHAnsi" w:cstheme="majorBidi"/>
                      <w:color w:val="FFFFFF"/>
                      <w:sz w:val="48"/>
                      <w:szCs w:val="48"/>
                    </w:rPr>
                  </w:pPr>
                  <w:r>
                    <w:rPr>
                      <w:rFonts w:ascii="Berlin Sans FB Demi" w:hAnsi="Berlin Sans FB Demi"/>
                      <w:sz w:val="44"/>
                      <w:szCs w:val="44"/>
                      <w:lang w:val="en-US"/>
                    </w:rPr>
                    <w:t>Resolusi Konflik, Peran Mediasi, dan Pihak Ketiga dalam Penyelesian Konflik Sosial</w:t>
                  </w:r>
                </w:p>
              </w:txbxContent>
            </v:textbox>
            <w10:wrap anchorx="page" anchory="page"/>
          </v:rect>
        </w:pict>
      </w:r>
    </w:p>
    <w:p w:rsidR="00AD473E" w:rsidRDefault="00AD473E">
      <w:pPr>
        <w:rPr>
          <w:lang w:val="id-ID"/>
        </w:rPr>
      </w:pPr>
    </w:p>
    <w:p w:rsidR="00AD473E" w:rsidRDefault="00AD473E">
      <w:pPr>
        <w:rPr>
          <w:lang w:val="id-ID"/>
        </w:rPr>
      </w:pPr>
    </w:p>
    <w:p w:rsidR="00AD473E" w:rsidRDefault="00AD473E">
      <w:pPr>
        <w:rPr>
          <w:lang w:val="id-ID"/>
        </w:rPr>
      </w:pPr>
    </w:p>
    <w:p w:rsidR="00AD473E" w:rsidRDefault="00AD473E">
      <w:pPr>
        <w:rPr>
          <w:lang w:val="id-ID"/>
        </w:rPr>
      </w:pPr>
    </w:p>
    <w:p w:rsidR="00AD473E" w:rsidRDefault="00AD473E"/>
    <w:p w:rsidR="00A26A8B" w:rsidRDefault="00A26A8B"/>
    <w:p w:rsidR="00A26A8B" w:rsidRDefault="00A26A8B"/>
    <w:p w:rsidR="00A26A8B" w:rsidRDefault="00A26A8B"/>
    <w:p w:rsidR="00A26A8B" w:rsidRPr="00A26A8B" w:rsidRDefault="00A26A8B"/>
    <w:p w:rsidR="00AD473E" w:rsidRDefault="00AD473E">
      <w:pPr>
        <w:rPr>
          <w:lang w:val="id-ID"/>
        </w:rPr>
      </w:pPr>
    </w:p>
    <w:p w:rsidR="00AD473E" w:rsidRDefault="00AD473E">
      <w:pPr>
        <w:rPr>
          <w:lang w:val="id-ID"/>
        </w:rPr>
      </w:pPr>
    </w:p>
    <w:p w:rsidR="00AD473E" w:rsidRDefault="00AD473E">
      <w:pPr>
        <w:rPr>
          <w:lang w:val="id-ID"/>
        </w:rPr>
      </w:pPr>
    </w:p>
    <w:p w:rsidR="00AD473E" w:rsidRDefault="00AD473E">
      <w:pPr>
        <w:rPr>
          <w:lang w:val="id-ID"/>
        </w:rPr>
      </w:pPr>
    </w:p>
    <w:p w:rsidR="00AD473E" w:rsidRDefault="00AC1909">
      <w:pPr>
        <w:rPr>
          <w:lang w:val="id-ID"/>
        </w:rPr>
      </w:pPr>
      <w:r>
        <w:rPr>
          <w:noProof/>
        </w:rPr>
        <w:drawing>
          <wp:anchor distT="0" distB="0" distL="0" distR="0" simplePos="0" relativeHeight="3" behindDoc="0" locked="0" layoutInCell="1" allowOverlap="1">
            <wp:simplePos x="0" y="0"/>
            <wp:positionH relativeFrom="column">
              <wp:posOffset>809625</wp:posOffset>
            </wp:positionH>
            <wp:positionV relativeFrom="paragraph">
              <wp:posOffset>57150</wp:posOffset>
            </wp:positionV>
            <wp:extent cx="4238625" cy="2914650"/>
            <wp:effectExtent l="171450" t="133350" r="161925" b="95250"/>
            <wp:wrapNone/>
            <wp:docPr id="1031" name="Image1" descr="resolusi konfl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pic:cNvPicPr/>
                  </pic:nvPicPr>
                  <pic:blipFill rotWithShape="1">
                    <a:blip r:embed="rId7" cstate="print">
                      <a:extLst>
                        <a:ext uri="{28A0092B-C50C-407E-A947-70E740481C1C}">
                          <a14:useLocalDpi xmlns:a14="http://schemas.microsoft.com/office/drawing/2010/main" xmlns:mc="http://schemas.openxmlformats.org/markup-compatibility/2006" xmlns:w14="http://schemas.microsoft.com/office/word/2010/wordml" xmlns:wp14="http://schemas.microsoft.com/office/word/2010/wordprocessingDrawing" xmlns:o="urn:schemas-microsoft-com:office:office" xmlns:w10="urn:schemas-microsoft-com:office:word" xmlns:v="urn:schemas-microsoft-com:vml" xmlns:w="http://schemas.openxmlformats.org/wordprocessingml/2006/main" xmlns="" val="0"/>
                        </a:ext>
                      </a:extLst>
                    </a:blip>
                    <a:srcRect/>
                    <a:stretch>
                      <a:fillRect/>
                    </a:stretch>
                  </pic:blipFill>
                  <pic:spPr>
                    <a:xfrm>
                      <a:off x="0" y="0"/>
                      <a:ext cx="4238625" cy="2914650"/>
                    </a:xfrm>
                    <a:prstGeom prst="rect">
                      <a:avLst/>
                    </a:prstGeom>
                  </pic:spPr>
                </pic:pic>
              </a:graphicData>
            </a:graphic>
          </wp:anchor>
        </w:drawing>
      </w:r>
    </w:p>
    <w:p w:rsidR="00AD473E" w:rsidRDefault="00AD473E"/>
    <w:p w:rsidR="00AD473E" w:rsidRDefault="00AD473E">
      <w:pPr>
        <w:widowControl/>
        <w:autoSpaceDE/>
        <w:autoSpaceDN/>
        <w:adjustRightInd/>
        <w:spacing w:after="200" w:line="276" w:lineRule="auto"/>
        <w:rPr>
          <w:rFonts w:ascii="Times New Roman" w:hAnsi="Times New Roman"/>
          <w:b/>
          <w:sz w:val="24"/>
          <w:szCs w:val="24"/>
          <w:u w:val="single"/>
          <w:lang w:val="id-ID"/>
        </w:rPr>
      </w:pPr>
      <w:r w:rsidRPr="00AD473E">
        <w:rPr>
          <w:noProof/>
          <w:lang w:val="id-ID" w:eastAsia="id-ID"/>
        </w:rPr>
        <w:pict>
          <v:roundrect id="1032" o:spid="_x0000_s1033" style="position:absolute;margin-left:52.5pt;margin-top:266.35pt;width:341.25pt;height:108.75pt;z-index:4;visibility:visible;mso-wrap-distance-left:0;mso-wrap-distance-right:0" arcsize="10923f" fillcolor="#f79646" strokecolor="#f2f2f2" strokeweight="3pt">
            <v:shadow on="t" color="#974706" opacity=".5" offset="-6pt,-6pt" offset2="-2pt,-2pt"/>
            <v:textbox>
              <w:txbxContent>
                <w:p w:rsidR="00AD473E" w:rsidRDefault="00AD473E">
                  <w:pPr>
                    <w:rPr>
                      <w:rFonts w:ascii="Arial Rounded MT Bold" w:hAnsi="Arial Rounded MT Bold"/>
                      <w:sz w:val="36"/>
                      <w:szCs w:val="36"/>
                      <w:lang w:val="id-ID"/>
                    </w:rPr>
                  </w:pPr>
                </w:p>
                <w:p w:rsidR="00AD473E" w:rsidRDefault="00AD473E">
                  <w:pPr>
                    <w:rPr>
                      <w:rFonts w:ascii="Arial Rounded MT Bold" w:hAnsi="Arial Rounded MT Bold"/>
                      <w:sz w:val="36"/>
                      <w:szCs w:val="36"/>
                      <w:lang w:val="id-ID"/>
                    </w:rPr>
                  </w:pPr>
                </w:p>
                <w:p w:rsidR="00AD473E" w:rsidRPr="00A26A8B" w:rsidRDefault="00A26A8B">
                  <w:pPr>
                    <w:rPr>
                      <w:rFonts w:ascii="Arial Rounded MT Bold" w:hAnsi="Arial Rounded MT Bold"/>
                      <w:sz w:val="36"/>
                      <w:szCs w:val="36"/>
                    </w:rPr>
                  </w:pPr>
                  <w:r>
                    <w:rPr>
                      <w:rFonts w:ascii="Arial Rounded MT Bold" w:hAnsi="Arial Rounded MT Bold"/>
                      <w:sz w:val="36"/>
                      <w:szCs w:val="36"/>
                    </w:rPr>
                    <w:t xml:space="preserve">                     UKBM 3.4/4.4</w:t>
                  </w:r>
                </w:p>
                <w:p w:rsidR="00AD473E" w:rsidRDefault="00AD473E">
                  <w:pPr>
                    <w:rPr>
                      <w:rFonts w:ascii="Arial Rounded MT Bold" w:hAnsi="Arial Rounded MT Bold"/>
                      <w:sz w:val="36"/>
                      <w:szCs w:val="36"/>
                      <w:lang w:val="id-ID"/>
                    </w:rPr>
                  </w:pPr>
                </w:p>
                <w:p w:rsidR="00AD473E" w:rsidRDefault="00AD473E">
                  <w:pPr>
                    <w:rPr>
                      <w:rFonts w:ascii="Arial Rounded MT Bold" w:hAnsi="Arial Rounded MT Bold"/>
                      <w:sz w:val="36"/>
                      <w:szCs w:val="36"/>
                      <w:lang w:val="id-ID"/>
                    </w:rPr>
                  </w:pPr>
                </w:p>
                <w:p w:rsidR="00AD473E" w:rsidRDefault="00AD473E">
                  <w:pPr>
                    <w:rPr>
                      <w:lang w:val="id-ID"/>
                    </w:rPr>
                  </w:pPr>
                </w:p>
              </w:txbxContent>
            </v:textbox>
          </v:roundrect>
        </w:pict>
      </w:r>
      <w:r w:rsidR="00AC1909">
        <w:rPr>
          <w:rFonts w:ascii="Times New Roman" w:hAnsi="Times New Roman"/>
          <w:b/>
          <w:sz w:val="24"/>
          <w:szCs w:val="24"/>
          <w:u w:val="single"/>
          <w:lang w:val="id-ID"/>
        </w:rPr>
        <w:br w:type="page"/>
      </w:r>
    </w:p>
    <w:p w:rsidR="00AD473E" w:rsidRDefault="00AD473E">
      <w:pPr>
        <w:tabs>
          <w:tab w:val="left" w:pos="720"/>
        </w:tabs>
        <w:suppressAutoHyphens/>
        <w:spacing w:before="45"/>
        <w:rPr>
          <w:rFonts w:ascii="Berlin Sans FB Demi" w:hAnsi="Berlin Sans FB Demi"/>
          <w:b/>
          <w:sz w:val="28"/>
          <w:szCs w:val="28"/>
          <w:lang w:val="id-ID"/>
        </w:rPr>
      </w:pPr>
      <w:r w:rsidRPr="00AD473E">
        <w:rPr>
          <w:rFonts w:ascii="Berlin Sans FB Demi" w:hAnsi="Berlin Sans FB Demi"/>
          <w:b/>
          <w:noProof/>
          <w:sz w:val="28"/>
          <w:szCs w:val="28"/>
          <w:lang w:val="id-ID" w:eastAsia="id-ID"/>
        </w:rPr>
        <w:lastRenderedPageBreak/>
        <w:pict>
          <v:roundrect id="1033" o:spid="_x0000_s1032" style="position:absolute;margin-left:93.75pt;margin-top:0;width:280.5pt;height:31.5pt;z-index:6;visibility:visible;mso-wrap-distance-left:0;mso-wrap-distance-right:0" arcsize="10923f" strokecolor="#f79646" strokeweight="5pt">
            <v:stroke linestyle="thickThin"/>
            <v:shadow color="#868686" offset2="-2pt,-2pt"/>
            <v:textbox>
              <w:txbxContent>
                <w:p w:rsidR="00AD473E" w:rsidRDefault="00A26A8B">
                  <w:pPr>
                    <w:tabs>
                      <w:tab w:val="left" w:pos="720"/>
                    </w:tabs>
                    <w:suppressAutoHyphens/>
                    <w:spacing w:before="45"/>
                    <w:jc w:val="center"/>
                    <w:rPr>
                      <w:rFonts w:ascii="Berlin Sans FB Demi" w:hAnsi="Berlin Sans FB Demi"/>
                      <w:b/>
                      <w:sz w:val="28"/>
                      <w:szCs w:val="28"/>
                    </w:rPr>
                  </w:pPr>
                  <w:r>
                    <w:rPr>
                      <w:rFonts w:ascii="Berlin Sans FB Demi" w:hAnsi="Berlin Sans FB Demi"/>
                      <w:b/>
                      <w:sz w:val="28"/>
                      <w:szCs w:val="28"/>
                    </w:rPr>
                    <w:t>UKBM 3.4/4.4 RESOLUSI KONFLIK</w:t>
                  </w:r>
                </w:p>
                <w:p w:rsidR="00A26A8B" w:rsidRDefault="00A26A8B">
                  <w:pPr>
                    <w:tabs>
                      <w:tab w:val="left" w:pos="720"/>
                    </w:tabs>
                    <w:suppressAutoHyphens/>
                    <w:spacing w:before="45"/>
                    <w:jc w:val="center"/>
                    <w:rPr>
                      <w:rFonts w:ascii="Berlin Sans FB Demi" w:hAnsi="Berlin Sans FB Demi"/>
                      <w:b/>
                      <w:sz w:val="28"/>
                      <w:szCs w:val="28"/>
                    </w:rPr>
                  </w:pPr>
                </w:p>
                <w:p w:rsidR="00A26A8B" w:rsidRPr="00A26A8B" w:rsidRDefault="00A26A8B">
                  <w:pPr>
                    <w:tabs>
                      <w:tab w:val="left" w:pos="720"/>
                    </w:tabs>
                    <w:suppressAutoHyphens/>
                    <w:spacing w:before="45"/>
                    <w:jc w:val="center"/>
                    <w:rPr>
                      <w:rFonts w:ascii="Berlin Sans FB Demi" w:hAnsi="Berlin Sans FB Demi"/>
                      <w:b/>
                      <w:sz w:val="28"/>
                      <w:szCs w:val="28"/>
                    </w:rPr>
                  </w:pPr>
                </w:p>
                <w:p w:rsidR="00AD473E" w:rsidRDefault="00AD473E"/>
              </w:txbxContent>
            </v:textbox>
          </v:roundrect>
        </w:pict>
      </w:r>
    </w:p>
    <w:p w:rsidR="00AD473E" w:rsidRDefault="00AD473E">
      <w:pPr>
        <w:tabs>
          <w:tab w:val="left" w:pos="720"/>
        </w:tabs>
        <w:suppressAutoHyphens/>
        <w:spacing w:before="45"/>
        <w:rPr>
          <w:rFonts w:ascii="Times New Roman" w:hAnsi="Times New Roman"/>
          <w:b/>
          <w:sz w:val="24"/>
          <w:szCs w:val="24"/>
          <w:lang w:val="id-ID"/>
        </w:rPr>
      </w:pPr>
    </w:p>
    <w:p w:rsidR="00AD473E" w:rsidRDefault="00AD473E">
      <w:pPr>
        <w:tabs>
          <w:tab w:val="left" w:pos="720"/>
        </w:tabs>
        <w:suppressAutoHyphens/>
        <w:spacing w:before="45"/>
        <w:rPr>
          <w:rFonts w:ascii="Times New Roman" w:hAnsi="Times New Roman"/>
          <w:b/>
          <w:sz w:val="24"/>
          <w:szCs w:val="24"/>
          <w:lang w:val="id-ID"/>
        </w:rPr>
      </w:pPr>
    </w:p>
    <w:p w:rsidR="00AD473E" w:rsidRDefault="00AD473E">
      <w:pPr>
        <w:tabs>
          <w:tab w:val="left" w:pos="720"/>
        </w:tabs>
        <w:suppressAutoHyphens/>
        <w:spacing w:before="45"/>
        <w:rPr>
          <w:rFonts w:ascii="Times New Roman" w:hAnsi="Times New Roman"/>
          <w:b/>
          <w:sz w:val="24"/>
          <w:szCs w:val="24"/>
          <w:lang w:val="id-ID"/>
        </w:rPr>
      </w:pPr>
    </w:p>
    <w:p w:rsidR="00AD473E" w:rsidRDefault="00A26A8B" w:rsidP="00A26A8B">
      <w:pPr>
        <w:pStyle w:val="ListParagraph"/>
        <w:numPr>
          <w:ilvl w:val="0"/>
          <w:numId w:val="29"/>
        </w:numPr>
        <w:tabs>
          <w:tab w:val="left" w:pos="-426"/>
        </w:tabs>
        <w:suppressAutoHyphens/>
        <w:spacing w:before="45"/>
        <w:rPr>
          <w:rFonts w:ascii="Times New Roman" w:hAnsi="Times New Roman"/>
          <w:sz w:val="24"/>
          <w:szCs w:val="24"/>
        </w:rPr>
      </w:pPr>
      <w:r>
        <w:rPr>
          <w:rFonts w:ascii="Times New Roman" w:hAnsi="Times New Roman"/>
          <w:sz w:val="24"/>
          <w:szCs w:val="24"/>
        </w:rPr>
        <w:t>IDENTITAS</w:t>
      </w:r>
    </w:p>
    <w:p w:rsidR="00A26A8B" w:rsidRDefault="00A26A8B" w:rsidP="00A26A8B">
      <w:pPr>
        <w:pStyle w:val="ListParagraph"/>
        <w:widowControl/>
        <w:autoSpaceDE/>
        <w:autoSpaceDN/>
        <w:adjustRightInd/>
        <w:spacing w:line="360" w:lineRule="auto"/>
        <w:rPr>
          <w:rFonts w:ascii="Times New Roman" w:hAnsi="Times New Roman" w:cs="Times New Roman"/>
          <w:sz w:val="24"/>
          <w:szCs w:val="24"/>
        </w:rPr>
      </w:pPr>
      <w:r>
        <w:rPr>
          <w:rFonts w:ascii="Times New Roman" w:hAnsi="Times New Roman" w:cs="Times New Roman"/>
          <w:sz w:val="24"/>
          <w:szCs w:val="24"/>
        </w:rPr>
        <w:t>Nama Mata Pelajaran</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Sosiologi XI </w:t>
      </w:r>
    </w:p>
    <w:p w:rsidR="00A26A8B" w:rsidRDefault="00A26A8B" w:rsidP="00A26A8B">
      <w:pPr>
        <w:pStyle w:val="ListParagraph"/>
        <w:widowControl/>
        <w:autoSpaceDE/>
        <w:autoSpaceDN/>
        <w:adjustRightInd/>
        <w:spacing w:line="360" w:lineRule="auto"/>
        <w:rPr>
          <w:rFonts w:ascii="Times New Roman" w:hAnsi="Times New Roman" w:cs="Times New Roman"/>
          <w:sz w:val="24"/>
          <w:szCs w:val="24"/>
        </w:rPr>
      </w:pPr>
      <w:r>
        <w:rPr>
          <w:rFonts w:ascii="Times New Roman" w:hAnsi="Times New Roman" w:cs="Times New Roman"/>
          <w:sz w:val="24"/>
          <w:szCs w:val="24"/>
        </w:rPr>
        <w:t>Kelas/Semester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XI / Ganjil</w:t>
      </w:r>
    </w:p>
    <w:p w:rsidR="00A26A8B" w:rsidRPr="00A26A8B" w:rsidRDefault="00A26A8B" w:rsidP="00A26A8B">
      <w:pPr>
        <w:pStyle w:val="ListParagraph"/>
        <w:tabs>
          <w:tab w:val="left" w:pos="-426"/>
        </w:tabs>
        <w:suppressAutoHyphens/>
        <w:spacing w:before="45"/>
        <w:rPr>
          <w:rFonts w:ascii="Times New Roman" w:hAnsi="Times New Roman"/>
          <w:sz w:val="24"/>
          <w:szCs w:val="24"/>
        </w:rPr>
      </w:pPr>
      <w:r>
        <w:rPr>
          <w:rFonts w:ascii="Times New Roman" w:hAnsi="Times New Roman"/>
          <w:sz w:val="24"/>
          <w:szCs w:val="24"/>
        </w:rPr>
        <w:t xml:space="preserve">Alokasi Waktu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2x pertemuan</w:t>
      </w:r>
    </w:p>
    <w:p w:rsidR="00AD473E" w:rsidRPr="00A26A8B" w:rsidRDefault="00AD473E">
      <w:pPr>
        <w:pStyle w:val="ListParagraph"/>
        <w:tabs>
          <w:tab w:val="left" w:pos="-993"/>
        </w:tabs>
        <w:suppressAutoHyphens/>
        <w:spacing w:before="45"/>
        <w:ind w:left="426"/>
        <w:jc w:val="both"/>
        <w:rPr>
          <w:rFonts w:ascii="Times New Roman" w:hAnsi="Times New Roman" w:cs="Times New Roman"/>
          <w:b/>
          <w:sz w:val="24"/>
          <w:szCs w:val="24"/>
          <w:lang w:val="id-ID"/>
        </w:rPr>
      </w:pPr>
    </w:p>
    <w:p w:rsidR="00AD473E" w:rsidRPr="00A26A8B" w:rsidRDefault="00AC1909" w:rsidP="00A26A8B">
      <w:pPr>
        <w:pStyle w:val="ListParagraph"/>
        <w:numPr>
          <w:ilvl w:val="0"/>
          <w:numId w:val="29"/>
        </w:numPr>
        <w:tabs>
          <w:tab w:val="left" w:pos="-993"/>
        </w:tabs>
        <w:suppressAutoHyphens/>
        <w:spacing w:before="45"/>
        <w:jc w:val="both"/>
        <w:rPr>
          <w:rFonts w:ascii="Times New Roman" w:hAnsi="Times New Roman"/>
          <w:b/>
          <w:sz w:val="24"/>
          <w:szCs w:val="24"/>
          <w:lang w:val="id-ID"/>
        </w:rPr>
      </w:pPr>
      <w:r w:rsidRPr="00A26A8B">
        <w:rPr>
          <w:rFonts w:ascii="Times New Roman" w:hAnsi="Times New Roman"/>
          <w:b/>
          <w:sz w:val="24"/>
          <w:szCs w:val="24"/>
          <w:lang w:val="id-ID"/>
        </w:rPr>
        <w:t>Kompetensi Inti (KI)</w:t>
      </w:r>
    </w:p>
    <w:p w:rsidR="00AD473E" w:rsidRDefault="00AC1909">
      <w:pPr>
        <w:pStyle w:val="ListParagraph"/>
        <w:tabs>
          <w:tab w:val="left" w:pos="-993"/>
        </w:tabs>
        <w:suppressAutoHyphens/>
        <w:spacing w:before="45"/>
        <w:ind w:left="426"/>
        <w:jc w:val="both"/>
        <w:rPr>
          <w:rFonts w:ascii="Times New Roman" w:hAnsi="Times New Roman"/>
          <w:sz w:val="24"/>
          <w:szCs w:val="24"/>
          <w:lang w:val="id-ID"/>
        </w:rPr>
      </w:pPr>
      <w:r>
        <w:rPr>
          <w:rFonts w:ascii="Times New Roman" w:hAnsi="Times New Roman"/>
          <w:b/>
          <w:sz w:val="24"/>
          <w:szCs w:val="24"/>
        </w:rPr>
        <w:t>KI 1 dan KI 2:</w:t>
      </w:r>
      <w:r>
        <w:rPr>
          <w:rFonts w:ascii="Times New Roman" w:hAnsi="Times New Roman"/>
          <w:sz w:val="24"/>
          <w:szCs w:val="24"/>
        </w:rPr>
        <w:t xml:space="preserve"> Menghayati dan mengamalkan ajaran agama yang dianutnya dengan senantiasa berupaya menunjukkan perilaku jujur, disiplin, tanggung jawab, peduli (gotong royong, kerja sama, toleran, damai), santun, responsif, dan proaktif, sebagai bagian dari solusi atas be</w:t>
      </w:r>
      <w:r>
        <w:rPr>
          <w:rFonts w:ascii="Times New Roman" w:hAnsi="Times New Roman"/>
          <w:sz w:val="24"/>
          <w:szCs w:val="24"/>
        </w:rPr>
        <w:t xml:space="preserve">rbagai permasalahan dalam berinteraksi secara efektif dengan lingkungan sosial dan alam serta menempatkan  diri sebagai cerminan bangsa dalam pergaulan dunia. </w:t>
      </w:r>
    </w:p>
    <w:p w:rsidR="00AD473E" w:rsidRDefault="00AD473E">
      <w:pPr>
        <w:pStyle w:val="ListParagraph"/>
        <w:tabs>
          <w:tab w:val="left" w:pos="-993"/>
        </w:tabs>
        <w:suppressAutoHyphens/>
        <w:spacing w:before="45"/>
        <w:ind w:left="426"/>
        <w:jc w:val="both"/>
        <w:rPr>
          <w:rFonts w:ascii="Times New Roman" w:eastAsia="ヒラギノ角ゴ Pro W3" w:hAnsi="Times New Roman"/>
          <w:b/>
          <w:bCs/>
          <w:kern w:val="24"/>
          <w:sz w:val="24"/>
          <w:szCs w:val="24"/>
          <w:lang w:val="id-ID"/>
        </w:rPr>
      </w:pPr>
    </w:p>
    <w:p w:rsidR="00AD473E" w:rsidRDefault="00AC1909">
      <w:pPr>
        <w:pStyle w:val="ListParagraph"/>
        <w:tabs>
          <w:tab w:val="left" w:pos="-993"/>
        </w:tabs>
        <w:suppressAutoHyphens/>
        <w:spacing w:before="45"/>
        <w:ind w:left="426"/>
        <w:jc w:val="both"/>
        <w:rPr>
          <w:rFonts w:ascii="Times New Roman" w:eastAsia="ヒラギノ角ゴ Pro W3" w:hAnsi="Times New Roman"/>
          <w:bCs/>
          <w:kern w:val="24"/>
          <w:sz w:val="24"/>
          <w:szCs w:val="24"/>
          <w:lang w:val="id-ID"/>
        </w:rPr>
      </w:pPr>
      <w:r>
        <w:rPr>
          <w:rFonts w:ascii="Times New Roman" w:eastAsia="ヒラギノ角ゴ Pro W3" w:hAnsi="Times New Roman"/>
          <w:b/>
          <w:bCs/>
          <w:kern w:val="24"/>
          <w:sz w:val="24"/>
          <w:szCs w:val="24"/>
        </w:rPr>
        <w:t>KI 3:</w:t>
      </w:r>
      <w:r>
        <w:rPr>
          <w:rFonts w:ascii="Times New Roman" w:eastAsia="ヒラギノ角ゴ Pro W3" w:hAnsi="Times New Roman"/>
          <w:bCs/>
          <w:kern w:val="24"/>
          <w:sz w:val="24"/>
          <w:szCs w:val="24"/>
        </w:rPr>
        <w:t xml:space="preserve"> Kompetensi pengetahuan, yaitu memahami, menerapkan, menganalisis pengetahuan faktual, kon</w:t>
      </w:r>
      <w:r>
        <w:rPr>
          <w:rFonts w:ascii="Times New Roman" w:eastAsia="ヒラギノ角ゴ Pro W3" w:hAnsi="Times New Roman"/>
          <w:bCs/>
          <w:kern w:val="24"/>
          <w:sz w:val="24"/>
          <w:szCs w:val="24"/>
        </w:rPr>
        <w:t>septual, prosedural, dan metakognitif berdasarkan rasa ingin tahunya tentang ilmu pengetahuan, teknologi, seni, budaya, dan humaniora dengan wawasan kemanusiaan, kebangsaan, kenegaraan, dan peradaban terkait penyebab fenomena dan kejadian, serta menerapkan</w:t>
      </w:r>
      <w:r>
        <w:rPr>
          <w:rFonts w:ascii="Times New Roman" w:eastAsia="ヒラギノ角ゴ Pro W3" w:hAnsi="Times New Roman"/>
          <w:bCs/>
          <w:kern w:val="24"/>
          <w:sz w:val="24"/>
          <w:szCs w:val="24"/>
        </w:rPr>
        <w:t xml:space="preserve"> pengetahuan prosedural pada bidang kajian yang spesifik sesuai dengan bakat dan minatnya untuk memecahkan masalah.</w:t>
      </w:r>
    </w:p>
    <w:p w:rsidR="00AD473E" w:rsidRDefault="00AD473E">
      <w:pPr>
        <w:pStyle w:val="ListParagraph"/>
        <w:tabs>
          <w:tab w:val="left" w:pos="-993"/>
        </w:tabs>
        <w:suppressAutoHyphens/>
        <w:spacing w:before="45"/>
        <w:ind w:left="426"/>
        <w:jc w:val="both"/>
        <w:rPr>
          <w:rFonts w:ascii="Times New Roman" w:eastAsia="ヒラギノ角ゴ Pro W3" w:hAnsi="Times New Roman"/>
          <w:b/>
          <w:bCs/>
          <w:kern w:val="24"/>
          <w:sz w:val="24"/>
          <w:szCs w:val="24"/>
          <w:lang w:val="id-ID"/>
        </w:rPr>
      </w:pPr>
    </w:p>
    <w:p w:rsidR="00AD473E" w:rsidRPr="00A26A8B" w:rsidRDefault="00AC1909" w:rsidP="00A26A8B">
      <w:pPr>
        <w:pStyle w:val="ListParagraph"/>
        <w:tabs>
          <w:tab w:val="left" w:pos="-993"/>
        </w:tabs>
        <w:suppressAutoHyphens/>
        <w:spacing w:before="45"/>
        <w:ind w:left="426"/>
        <w:jc w:val="both"/>
        <w:rPr>
          <w:rFonts w:ascii="Times New Roman" w:hAnsi="Times New Roman"/>
          <w:sz w:val="24"/>
          <w:szCs w:val="24"/>
          <w:lang w:val="id-ID"/>
        </w:rPr>
      </w:pPr>
      <w:r>
        <w:rPr>
          <w:rFonts w:ascii="Times New Roman" w:eastAsia="ヒラギノ角ゴ Pro W3" w:hAnsi="Times New Roman"/>
          <w:b/>
          <w:bCs/>
          <w:kern w:val="24"/>
          <w:sz w:val="24"/>
          <w:szCs w:val="24"/>
        </w:rPr>
        <w:t xml:space="preserve">KI 4: </w:t>
      </w:r>
      <w:r>
        <w:rPr>
          <w:rFonts w:ascii="Times New Roman" w:eastAsia="ヒラギノ角ゴ Pro W3" w:hAnsi="Times New Roman"/>
          <w:bCs/>
          <w:kern w:val="24"/>
          <w:sz w:val="24"/>
          <w:szCs w:val="24"/>
        </w:rPr>
        <w:t xml:space="preserve">Kompetensi Keterampilan, yaitu mengolah, menalar, dan menyaji dalam ranah konkret dan ranah abstrak terkait dengan pengembangan dari </w:t>
      </w:r>
      <w:r>
        <w:rPr>
          <w:rFonts w:ascii="Times New Roman" w:eastAsia="ヒラギノ角ゴ Pro W3" w:hAnsi="Times New Roman"/>
          <w:bCs/>
          <w:kern w:val="24"/>
          <w:sz w:val="24"/>
          <w:szCs w:val="24"/>
        </w:rPr>
        <w:t>yang dipelajarinya di sekolah secara mandiri, bertindak secara efektif dan kreatif, serta mampu menggunakan metode sesuai kaidah keilmuan</w:t>
      </w:r>
    </w:p>
    <w:p w:rsidR="00AD473E" w:rsidRDefault="00AD473E">
      <w:pPr>
        <w:pStyle w:val="ListParagraph"/>
        <w:tabs>
          <w:tab w:val="left" w:pos="-993"/>
        </w:tabs>
        <w:suppressAutoHyphens/>
        <w:spacing w:before="45"/>
        <w:ind w:left="426"/>
        <w:jc w:val="both"/>
        <w:rPr>
          <w:rFonts w:ascii="Times New Roman" w:hAnsi="Times New Roman"/>
          <w:sz w:val="24"/>
          <w:szCs w:val="24"/>
          <w:lang w:val="id-ID"/>
        </w:rPr>
      </w:pPr>
    </w:p>
    <w:p w:rsidR="00AD473E" w:rsidRDefault="00AD473E">
      <w:pPr>
        <w:pStyle w:val="ListParagraph"/>
        <w:tabs>
          <w:tab w:val="left" w:pos="-993"/>
        </w:tabs>
        <w:suppressAutoHyphens/>
        <w:spacing w:before="45"/>
        <w:ind w:left="426"/>
        <w:jc w:val="both"/>
        <w:rPr>
          <w:rFonts w:ascii="Times New Roman" w:hAnsi="Times New Roman"/>
          <w:sz w:val="24"/>
          <w:szCs w:val="24"/>
          <w:lang w:val="id-ID"/>
        </w:rPr>
      </w:pPr>
    </w:p>
    <w:p w:rsidR="00AD473E" w:rsidRDefault="00AC1909" w:rsidP="00A26A8B">
      <w:pPr>
        <w:pStyle w:val="ListParagraph"/>
        <w:numPr>
          <w:ilvl w:val="0"/>
          <w:numId w:val="29"/>
        </w:numPr>
        <w:tabs>
          <w:tab w:val="left" w:pos="-993"/>
        </w:tabs>
        <w:suppressAutoHyphens/>
        <w:spacing w:before="45"/>
        <w:ind w:left="426"/>
        <w:jc w:val="both"/>
        <w:rPr>
          <w:rFonts w:ascii="Times New Roman" w:hAnsi="Times New Roman"/>
          <w:b/>
          <w:sz w:val="24"/>
          <w:szCs w:val="24"/>
          <w:lang w:val="id-ID"/>
        </w:rPr>
      </w:pPr>
      <w:r>
        <w:rPr>
          <w:rFonts w:ascii="Times New Roman" w:hAnsi="Times New Roman"/>
          <w:b/>
          <w:sz w:val="24"/>
          <w:szCs w:val="24"/>
          <w:lang w:val="id-ID"/>
        </w:rPr>
        <w:t>Kompetensi Dasar (KD) dan Indikator Pencapaian Kompetensi (IPK)</w:t>
      </w:r>
    </w:p>
    <w:p w:rsidR="00AD473E" w:rsidRDefault="00AD473E">
      <w:pPr>
        <w:pStyle w:val="ListParagraph"/>
        <w:tabs>
          <w:tab w:val="left" w:pos="-993"/>
        </w:tabs>
        <w:suppressAutoHyphens/>
        <w:spacing w:before="45"/>
        <w:ind w:left="426"/>
        <w:jc w:val="both"/>
        <w:rPr>
          <w:rFonts w:ascii="Times New Roman" w:hAnsi="Times New Roman"/>
          <w:b/>
          <w:sz w:val="24"/>
          <w:szCs w:val="24"/>
          <w:lang w:val="id-ID"/>
        </w:rPr>
      </w:pPr>
    </w:p>
    <w:tbl>
      <w:tblPr>
        <w:tblW w:w="8967"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73"/>
        <w:gridCol w:w="4394"/>
      </w:tblGrid>
      <w:tr w:rsidR="00AD473E">
        <w:trPr>
          <w:trHeight w:val="378"/>
        </w:trPr>
        <w:tc>
          <w:tcPr>
            <w:tcW w:w="4573" w:type="dxa"/>
            <w:shd w:val="clear" w:color="auto" w:fill="548DD4"/>
            <w:tcFitText/>
          </w:tcPr>
          <w:p w:rsidR="00AD473E" w:rsidRDefault="00AC1909">
            <w:pPr>
              <w:spacing w:line="276" w:lineRule="auto"/>
              <w:ind w:left="666" w:hanging="666"/>
              <w:jc w:val="center"/>
              <w:rPr>
                <w:rFonts w:ascii="Times New Roman" w:hAnsi="Times New Roman"/>
                <w:b/>
                <w:sz w:val="24"/>
                <w:szCs w:val="24"/>
              </w:rPr>
            </w:pPr>
            <w:r w:rsidRPr="00A26A8B">
              <w:rPr>
                <w:rFonts w:ascii="Times New Roman" w:hAnsi="Times New Roman"/>
                <w:b/>
                <w:spacing w:val="25"/>
                <w:sz w:val="24"/>
                <w:szCs w:val="24"/>
              </w:rPr>
              <w:t xml:space="preserve">KOMPETENSI DASAR DARI KI </w:t>
            </w:r>
            <w:r w:rsidRPr="00A26A8B">
              <w:rPr>
                <w:rFonts w:ascii="Times New Roman" w:hAnsi="Times New Roman"/>
                <w:b/>
                <w:spacing w:val="5"/>
                <w:sz w:val="24"/>
                <w:szCs w:val="24"/>
              </w:rPr>
              <w:t>3</w:t>
            </w:r>
          </w:p>
        </w:tc>
        <w:tc>
          <w:tcPr>
            <w:tcW w:w="4394" w:type="dxa"/>
            <w:shd w:val="clear" w:color="auto" w:fill="548DD4"/>
            <w:tcFitText/>
          </w:tcPr>
          <w:p w:rsidR="00AD473E" w:rsidRDefault="00AC1909">
            <w:pPr>
              <w:spacing w:line="276" w:lineRule="auto"/>
              <w:jc w:val="center"/>
              <w:rPr>
                <w:rFonts w:ascii="Times New Roman" w:hAnsi="Times New Roman"/>
                <w:b/>
                <w:sz w:val="24"/>
                <w:szCs w:val="24"/>
              </w:rPr>
            </w:pPr>
            <w:r w:rsidRPr="00A26A8B">
              <w:rPr>
                <w:rFonts w:ascii="Times New Roman" w:hAnsi="Times New Roman"/>
                <w:b/>
                <w:spacing w:val="18"/>
                <w:sz w:val="24"/>
                <w:szCs w:val="24"/>
              </w:rPr>
              <w:t>KOMPETENSI DASA</w:t>
            </w:r>
            <w:r w:rsidRPr="00A26A8B">
              <w:rPr>
                <w:rFonts w:ascii="Times New Roman" w:hAnsi="Times New Roman"/>
                <w:b/>
                <w:spacing w:val="18"/>
                <w:sz w:val="24"/>
                <w:szCs w:val="24"/>
              </w:rPr>
              <w:t xml:space="preserve">R DARI KI </w:t>
            </w:r>
            <w:r w:rsidRPr="00A26A8B">
              <w:rPr>
                <w:rFonts w:ascii="Times New Roman" w:hAnsi="Times New Roman"/>
                <w:b/>
                <w:spacing w:val="1"/>
                <w:sz w:val="24"/>
                <w:szCs w:val="24"/>
              </w:rPr>
              <w:t>4</w:t>
            </w:r>
          </w:p>
        </w:tc>
      </w:tr>
      <w:tr w:rsidR="00AD473E">
        <w:trPr>
          <w:trHeight w:val="1972"/>
        </w:trPr>
        <w:tc>
          <w:tcPr>
            <w:tcW w:w="4573" w:type="dxa"/>
            <w:shd w:val="clear" w:color="auto" w:fill="auto"/>
            <w:tcFitText/>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6"/>
              <w:gridCol w:w="3431"/>
            </w:tblGrid>
            <w:tr w:rsidR="00AD473E">
              <w:tc>
                <w:tcPr>
                  <w:tcW w:w="916" w:type="dxa"/>
                  <w:tcFitText/>
                </w:tcPr>
                <w:p w:rsidR="00AD473E" w:rsidRDefault="00AC1909">
                  <w:pPr>
                    <w:spacing w:line="276" w:lineRule="auto"/>
                    <w:rPr>
                      <w:rFonts w:ascii="Times New Roman" w:hAnsi="Times New Roman"/>
                      <w:sz w:val="24"/>
                      <w:szCs w:val="24"/>
                      <w:lang w:val="id-ID"/>
                    </w:rPr>
                  </w:pPr>
                  <w:r w:rsidRPr="00A26A8B">
                    <w:rPr>
                      <w:rFonts w:ascii="Times New Roman" w:hAnsi="Times New Roman"/>
                      <w:spacing w:val="106"/>
                      <w:sz w:val="24"/>
                      <w:szCs w:val="24"/>
                      <w:lang w:val="id-ID"/>
                    </w:rPr>
                    <w:t>3.4</w:t>
                  </w:r>
                  <w:r w:rsidRPr="00A26A8B">
                    <w:rPr>
                      <w:rFonts w:ascii="Times New Roman" w:hAnsi="Times New Roman"/>
                      <w:spacing w:val="2"/>
                      <w:sz w:val="24"/>
                      <w:szCs w:val="24"/>
                      <w:lang w:val="id-ID"/>
                    </w:rPr>
                    <w:t>.</w:t>
                  </w:r>
                </w:p>
              </w:tc>
              <w:tc>
                <w:tcPr>
                  <w:tcW w:w="3431" w:type="dxa"/>
                  <w:tcFitText/>
                </w:tcPr>
                <w:p w:rsidR="00AD473E" w:rsidRDefault="00AC1909">
                  <w:pPr>
                    <w:spacing w:line="276" w:lineRule="auto"/>
                    <w:ind w:left="34"/>
                    <w:rPr>
                      <w:rFonts w:ascii="Times New Roman" w:hAnsi="Times New Roman"/>
                      <w:sz w:val="24"/>
                      <w:szCs w:val="24"/>
                    </w:rPr>
                  </w:pPr>
                  <w:r w:rsidRPr="00A26A8B">
                    <w:rPr>
                      <w:rFonts w:ascii="Times New Roman" w:hAnsi="Times New Roman"/>
                      <w:w w:val="22"/>
                      <w:sz w:val="24"/>
                      <w:szCs w:val="24"/>
                    </w:rPr>
                    <w:t>Menganalisis konflik sosial dan cara memberikan respons untuk melakukan resolusi konflik demi terciptanya kehidupan yang damai di masyarakat.</w:t>
                  </w:r>
                  <w:r w:rsidRPr="00A26A8B">
                    <w:rPr>
                      <w:rFonts w:ascii="Times New Roman" w:hAnsi="Times New Roman"/>
                      <w:spacing w:val="33"/>
                      <w:w w:val="22"/>
                      <w:sz w:val="24"/>
                      <w:szCs w:val="24"/>
                    </w:rPr>
                    <w:t xml:space="preserve"> </w:t>
                  </w:r>
                </w:p>
                <w:p w:rsidR="00AD473E" w:rsidRDefault="00AD473E">
                  <w:pPr>
                    <w:spacing w:line="276" w:lineRule="auto"/>
                    <w:rPr>
                      <w:rFonts w:ascii="Times New Roman" w:hAnsi="Times New Roman"/>
                      <w:sz w:val="24"/>
                      <w:szCs w:val="24"/>
                      <w:lang w:val="id-ID"/>
                    </w:rPr>
                  </w:pPr>
                </w:p>
              </w:tc>
            </w:tr>
          </w:tbl>
          <w:p w:rsidR="00AD473E" w:rsidRDefault="00AD473E">
            <w:pPr>
              <w:spacing w:line="276" w:lineRule="auto"/>
              <w:ind w:left="666" w:hanging="666"/>
              <w:rPr>
                <w:rFonts w:ascii="Times New Roman" w:eastAsia="Bookman Old Style" w:hAnsi="Times New Roman"/>
                <w:sz w:val="24"/>
                <w:szCs w:val="24"/>
                <w:lang w:val="id-ID"/>
              </w:rPr>
            </w:pPr>
          </w:p>
        </w:tc>
        <w:tc>
          <w:tcPr>
            <w:tcW w:w="4394" w:type="dxa"/>
            <w:shd w:val="clear" w:color="auto" w:fill="auto"/>
            <w:tcFitText/>
          </w:tcPr>
          <w:tbl>
            <w:tblPr>
              <w:tblStyle w:val="TableGrid"/>
              <w:tblW w:w="4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5"/>
              <w:gridCol w:w="3502"/>
            </w:tblGrid>
            <w:tr w:rsidR="00AD473E" w:rsidRPr="00A26A8B" w:rsidTr="00A26A8B">
              <w:trPr>
                <w:trHeight w:val="660"/>
              </w:trPr>
              <w:tc>
                <w:tcPr>
                  <w:tcW w:w="935" w:type="dxa"/>
                  <w:tcFitText/>
                </w:tcPr>
                <w:p w:rsidR="00AD473E" w:rsidRPr="00A26A8B" w:rsidRDefault="00AC1909">
                  <w:pPr>
                    <w:spacing w:line="276" w:lineRule="auto"/>
                    <w:rPr>
                      <w:rFonts w:ascii="Times New Roman" w:hAnsi="Times New Roman"/>
                      <w:sz w:val="24"/>
                      <w:szCs w:val="24"/>
                      <w:lang w:val="id-ID"/>
                    </w:rPr>
                  </w:pPr>
                  <w:r w:rsidRPr="00A26A8B">
                    <w:rPr>
                      <w:rFonts w:ascii="Times New Roman" w:hAnsi="Times New Roman"/>
                      <w:spacing w:val="112"/>
                      <w:sz w:val="24"/>
                      <w:szCs w:val="24"/>
                      <w:lang w:val="id-ID"/>
                    </w:rPr>
                    <w:t>4.4</w:t>
                  </w:r>
                  <w:r w:rsidRPr="00A26A8B">
                    <w:rPr>
                      <w:rFonts w:ascii="Times New Roman" w:hAnsi="Times New Roman"/>
                      <w:spacing w:val="3"/>
                      <w:sz w:val="24"/>
                      <w:szCs w:val="24"/>
                      <w:lang w:val="id-ID"/>
                    </w:rPr>
                    <w:t>.</w:t>
                  </w:r>
                </w:p>
              </w:tc>
              <w:tc>
                <w:tcPr>
                  <w:tcW w:w="3502" w:type="dxa"/>
                  <w:tcFitText/>
                </w:tcPr>
                <w:p w:rsidR="00AD473E" w:rsidRPr="00A26A8B" w:rsidRDefault="00AC1909">
                  <w:pPr>
                    <w:spacing w:line="276" w:lineRule="auto"/>
                    <w:ind w:left="34"/>
                    <w:rPr>
                      <w:rFonts w:ascii="Times New Roman" w:hAnsi="Times New Roman"/>
                      <w:sz w:val="24"/>
                      <w:szCs w:val="24"/>
                      <w:lang w:val="id-ID"/>
                    </w:rPr>
                  </w:pPr>
                  <w:r w:rsidRPr="00A26A8B">
                    <w:rPr>
                      <w:rFonts w:ascii="Times New Roman" w:hAnsi="Times New Roman"/>
                      <w:spacing w:val="1"/>
                      <w:w w:val="28"/>
                      <w:sz w:val="24"/>
                      <w:szCs w:val="24"/>
                    </w:rPr>
                    <w:t xml:space="preserve">Memetakan konflik untuk dapat melakukan resolusi konflik dan menumbuhkembangkan </w:t>
                  </w:r>
                  <w:r w:rsidRPr="00A26A8B">
                    <w:rPr>
                      <w:rFonts w:ascii="Times New Roman" w:hAnsi="Times New Roman"/>
                      <w:spacing w:val="1"/>
                      <w:w w:val="28"/>
                      <w:sz w:val="24"/>
                      <w:szCs w:val="24"/>
                    </w:rPr>
                    <w:t>perdamaian di masyarakat</w:t>
                  </w:r>
                  <w:r w:rsidRPr="00A26A8B">
                    <w:rPr>
                      <w:rFonts w:ascii="Times New Roman" w:hAnsi="Times New Roman"/>
                      <w:spacing w:val="12"/>
                      <w:w w:val="28"/>
                      <w:sz w:val="24"/>
                      <w:szCs w:val="24"/>
                    </w:rPr>
                    <w:t>.</w:t>
                  </w:r>
                </w:p>
              </w:tc>
            </w:tr>
          </w:tbl>
          <w:p w:rsidR="00AD473E" w:rsidRDefault="00AD473E">
            <w:pPr>
              <w:spacing w:line="276" w:lineRule="auto"/>
              <w:ind w:right="176"/>
              <w:rPr>
                <w:rFonts w:ascii="Times New Roman" w:hAnsi="Times New Roman"/>
                <w:noProof/>
                <w:sz w:val="24"/>
                <w:szCs w:val="24"/>
                <w:lang w:val="id-ID"/>
              </w:rPr>
            </w:pPr>
          </w:p>
        </w:tc>
      </w:tr>
      <w:tr w:rsidR="00AD473E">
        <w:trPr>
          <w:trHeight w:val="339"/>
        </w:trPr>
        <w:tc>
          <w:tcPr>
            <w:tcW w:w="4573" w:type="dxa"/>
            <w:shd w:val="clear" w:color="auto" w:fill="auto"/>
            <w:tcFitText/>
          </w:tcPr>
          <w:p w:rsidR="00AD473E" w:rsidRDefault="00AC1909">
            <w:pPr>
              <w:pStyle w:val="ListParagraph"/>
              <w:ind w:left="0" w:right="176"/>
              <w:jc w:val="both"/>
              <w:rPr>
                <w:rFonts w:ascii="Times New Roman" w:eastAsia="Bookman Old Style" w:hAnsi="Times New Roman"/>
                <w:b/>
                <w:sz w:val="24"/>
                <w:szCs w:val="24"/>
                <w:lang w:val="id-ID"/>
              </w:rPr>
            </w:pPr>
            <w:r>
              <w:rPr>
                <w:rFonts w:ascii="Times New Roman" w:eastAsia="Bookman Old Style" w:hAnsi="Times New Roman"/>
                <w:b/>
                <w:sz w:val="24"/>
                <w:szCs w:val="24"/>
              </w:rPr>
              <w:t>Indikator Pencapaian Kompetensi (IPK)</w:t>
            </w:r>
          </w:p>
          <w:tbl>
            <w:tblPr>
              <w:tblW w:w="0" w:type="auto"/>
              <w:tblLook w:val="04A0"/>
            </w:tblPr>
            <w:tblGrid>
              <w:gridCol w:w="992"/>
              <w:gridCol w:w="3331"/>
            </w:tblGrid>
            <w:tr w:rsidR="00AD473E">
              <w:tc>
                <w:tcPr>
                  <w:tcW w:w="992" w:type="dxa"/>
                  <w:tcFitText/>
                </w:tcPr>
                <w:p w:rsidR="00AD473E" w:rsidRPr="00A26A8B" w:rsidRDefault="00AC1909">
                  <w:pPr>
                    <w:pStyle w:val="NoSpacing"/>
                    <w:spacing w:line="276" w:lineRule="auto"/>
                    <w:ind w:right="176"/>
                    <w:rPr>
                      <w:rFonts w:ascii="Times New Roman" w:eastAsia="Calibri" w:hAnsi="Times New Roman"/>
                      <w:sz w:val="24"/>
                      <w:szCs w:val="24"/>
                      <w:lang w:eastAsia="en-US"/>
                    </w:rPr>
                  </w:pPr>
                  <w:r w:rsidRPr="00A26A8B">
                    <w:rPr>
                      <w:rFonts w:ascii="Times New Roman" w:eastAsia="Calibri" w:hAnsi="Times New Roman"/>
                      <w:w w:val="96"/>
                      <w:sz w:val="24"/>
                      <w:szCs w:val="24"/>
                      <w:lang w:eastAsia="en-US"/>
                    </w:rPr>
                    <w:t>3.4.1</w:t>
                  </w:r>
                  <w:r w:rsidRPr="00A26A8B">
                    <w:rPr>
                      <w:rFonts w:ascii="Times New Roman" w:eastAsia="Calibri" w:hAnsi="Times New Roman"/>
                      <w:spacing w:val="4"/>
                      <w:w w:val="96"/>
                      <w:sz w:val="24"/>
                      <w:szCs w:val="24"/>
                      <w:lang w:eastAsia="en-US"/>
                    </w:rPr>
                    <w:t>1</w:t>
                  </w:r>
                </w:p>
              </w:tc>
              <w:tc>
                <w:tcPr>
                  <w:tcW w:w="3331" w:type="dxa"/>
                  <w:tcFitText/>
                </w:tcPr>
                <w:p w:rsidR="00AD473E" w:rsidRPr="00A26A8B" w:rsidRDefault="00AC1909">
                  <w:pPr>
                    <w:widowControl/>
                    <w:autoSpaceDE/>
                    <w:autoSpaceDN/>
                    <w:adjustRightInd/>
                    <w:spacing w:line="276" w:lineRule="auto"/>
                    <w:jc w:val="both"/>
                    <w:rPr>
                      <w:rFonts w:ascii="Times New Roman" w:hAnsi="Times New Roman" w:cs="Times New Roman"/>
                      <w:sz w:val="24"/>
                      <w:szCs w:val="24"/>
                      <w:lang w:val="id-ID" w:eastAsia="id-ID"/>
                    </w:rPr>
                  </w:pPr>
                  <w:r w:rsidRPr="00A26A8B">
                    <w:rPr>
                      <w:rFonts w:ascii="Times New Roman" w:hAnsi="Times New Roman" w:cs="Times New Roman"/>
                      <w:w w:val="61"/>
                      <w:sz w:val="24"/>
                      <w:szCs w:val="24"/>
                      <w:lang w:eastAsia="id-ID"/>
                    </w:rPr>
                    <w:t>Menjelaskan faktor penyebab konflik dan kekerasa</w:t>
                  </w:r>
                  <w:r w:rsidRPr="00A26A8B">
                    <w:rPr>
                      <w:rFonts w:ascii="Times New Roman" w:hAnsi="Times New Roman" w:cs="Times New Roman"/>
                      <w:spacing w:val="37"/>
                      <w:w w:val="61"/>
                      <w:sz w:val="24"/>
                      <w:szCs w:val="24"/>
                      <w:lang w:eastAsia="id-ID"/>
                    </w:rPr>
                    <w:t>n</w:t>
                  </w:r>
                </w:p>
              </w:tc>
            </w:tr>
            <w:tr w:rsidR="00AD473E">
              <w:tc>
                <w:tcPr>
                  <w:tcW w:w="992" w:type="dxa"/>
                  <w:tcFitText/>
                </w:tcPr>
                <w:p w:rsidR="00AD473E" w:rsidRPr="00A26A8B" w:rsidRDefault="00AC1909">
                  <w:pPr>
                    <w:pStyle w:val="NoSpacing"/>
                    <w:spacing w:line="276" w:lineRule="auto"/>
                    <w:ind w:right="176"/>
                    <w:rPr>
                      <w:rFonts w:ascii="Times New Roman" w:eastAsia="Calibri" w:hAnsi="Times New Roman"/>
                      <w:sz w:val="24"/>
                      <w:szCs w:val="24"/>
                      <w:lang w:eastAsia="en-US"/>
                    </w:rPr>
                  </w:pPr>
                  <w:r w:rsidRPr="00A26A8B">
                    <w:rPr>
                      <w:rFonts w:ascii="Times New Roman" w:eastAsia="Calibri" w:hAnsi="Times New Roman"/>
                      <w:w w:val="96"/>
                      <w:sz w:val="24"/>
                      <w:szCs w:val="24"/>
                      <w:lang w:eastAsia="en-US"/>
                    </w:rPr>
                    <w:t>3.4.1</w:t>
                  </w:r>
                  <w:r w:rsidRPr="00A26A8B">
                    <w:rPr>
                      <w:rFonts w:ascii="Times New Roman" w:eastAsia="Calibri" w:hAnsi="Times New Roman"/>
                      <w:spacing w:val="4"/>
                      <w:w w:val="96"/>
                      <w:sz w:val="24"/>
                      <w:szCs w:val="24"/>
                      <w:lang w:eastAsia="en-US"/>
                    </w:rPr>
                    <w:t>2</w:t>
                  </w:r>
                </w:p>
              </w:tc>
              <w:tc>
                <w:tcPr>
                  <w:tcW w:w="3331" w:type="dxa"/>
                  <w:tcFitText/>
                </w:tcPr>
                <w:p w:rsidR="00AD473E" w:rsidRPr="00A26A8B" w:rsidRDefault="00AC1909">
                  <w:pPr>
                    <w:pStyle w:val="NoSpacing"/>
                    <w:spacing w:line="276" w:lineRule="auto"/>
                    <w:ind w:right="176"/>
                    <w:rPr>
                      <w:rFonts w:ascii="Times New Roman" w:eastAsia="Calibri" w:hAnsi="Times New Roman"/>
                      <w:sz w:val="24"/>
                      <w:szCs w:val="24"/>
                      <w:lang w:eastAsia="en-US"/>
                    </w:rPr>
                  </w:pPr>
                  <w:r w:rsidRPr="00A26A8B">
                    <w:rPr>
                      <w:rFonts w:ascii="Times New Roman" w:eastAsia="Calibri" w:hAnsi="Times New Roman"/>
                      <w:w w:val="49"/>
                      <w:sz w:val="24"/>
                      <w:szCs w:val="24"/>
                      <w:lang w:eastAsia="en-US"/>
                    </w:rPr>
                    <w:t>Mengidentifikasi upaya resolusi konflik sosial dan kekerasa</w:t>
                  </w:r>
                  <w:r w:rsidRPr="00A26A8B">
                    <w:rPr>
                      <w:rFonts w:ascii="Times New Roman" w:eastAsia="Calibri" w:hAnsi="Times New Roman"/>
                      <w:spacing w:val="47"/>
                      <w:w w:val="49"/>
                      <w:sz w:val="24"/>
                      <w:szCs w:val="24"/>
                      <w:lang w:eastAsia="en-US"/>
                    </w:rPr>
                    <w:t>n</w:t>
                  </w:r>
                </w:p>
              </w:tc>
            </w:tr>
            <w:tr w:rsidR="00AD473E">
              <w:tc>
                <w:tcPr>
                  <w:tcW w:w="992" w:type="dxa"/>
                  <w:tcFitText/>
                </w:tcPr>
                <w:p w:rsidR="00AD473E" w:rsidRPr="00A26A8B" w:rsidRDefault="00AC1909">
                  <w:pPr>
                    <w:pStyle w:val="NoSpacing"/>
                    <w:spacing w:line="276" w:lineRule="auto"/>
                    <w:ind w:right="176"/>
                    <w:rPr>
                      <w:rFonts w:ascii="Times New Roman" w:eastAsia="Calibri" w:hAnsi="Times New Roman"/>
                      <w:sz w:val="24"/>
                      <w:szCs w:val="24"/>
                      <w:lang w:eastAsia="en-US"/>
                    </w:rPr>
                  </w:pPr>
                  <w:r w:rsidRPr="00A26A8B">
                    <w:rPr>
                      <w:rFonts w:ascii="Times New Roman" w:eastAsia="Calibri" w:hAnsi="Times New Roman"/>
                      <w:w w:val="96"/>
                      <w:sz w:val="24"/>
                      <w:szCs w:val="24"/>
                      <w:lang w:eastAsia="en-US"/>
                    </w:rPr>
                    <w:t>3.4.1</w:t>
                  </w:r>
                  <w:r w:rsidRPr="00A26A8B">
                    <w:rPr>
                      <w:rFonts w:ascii="Times New Roman" w:eastAsia="Calibri" w:hAnsi="Times New Roman"/>
                      <w:spacing w:val="4"/>
                      <w:w w:val="96"/>
                      <w:sz w:val="24"/>
                      <w:szCs w:val="24"/>
                      <w:lang w:eastAsia="en-US"/>
                    </w:rPr>
                    <w:t>3</w:t>
                  </w:r>
                </w:p>
              </w:tc>
              <w:tc>
                <w:tcPr>
                  <w:tcW w:w="3331" w:type="dxa"/>
                  <w:tcFitText/>
                </w:tcPr>
                <w:p w:rsidR="00AD473E" w:rsidRPr="00A26A8B" w:rsidRDefault="00AC1909">
                  <w:pPr>
                    <w:pStyle w:val="NoSpacing"/>
                    <w:spacing w:line="276" w:lineRule="auto"/>
                    <w:ind w:right="176"/>
                    <w:rPr>
                      <w:rFonts w:ascii="Times New Roman" w:eastAsia="Calibri" w:hAnsi="Times New Roman"/>
                      <w:sz w:val="24"/>
                      <w:szCs w:val="24"/>
                      <w:lang w:eastAsia="en-US"/>
                    </w:rPr>
                  </w:pPr>
                  <w:r w:rsidRPr="00A26A8B">
                    <w:rPr>
                      <w:rFonts w:ascii="Times New Roman" w:eastAsia="Calibri" w:hAnsi="Times New Roman"/>
                      <w:w w:val="26"/>
                      <w:sz w:val="24"/>
                      <w:szCs w:val="24"/>
                      <w:lang w:eastAsia="en-US"/>
                    </w:rPr>
                    <w:t xml:space="preserve">Menyimpulkan peran mediasi dan pihak ketiga dalam </w:t>
                  </w:r>
                  <w:r w:rsidRPr="00A26A8B">
                    <w:rPr>
                      <w:rFonts w:ascii="Times New Roman" w:eastAsia="Calibri" w:hAnsi="Times New Roman"/>
                      <w:w w:val="26"/>
                      <w:sz w:val="24"/>
                      <w:szCs w:val="24"/>
                      <w:lang w:eastAsia="en-US"/>
                    </w:rPr>
                    <w:t>penyelesaian konflik sosial dan menumbuhkan perdamaia</w:t>
                  </w:r>
                  <w:r w:rsidRPr="00A26A8B">
                    <w:rPr>
                      <w:rFonts w:ascii="Times New Roman" w:eastAsia="Calibri" w:hAnsi="Times New Roman"/>
                      <w:spacing w:val="90"/>
                      <w:w w:val="26"/>
                      <w:sz w:val="24"/>
                      <w:szCs w:val="24"/>
                      <w:lang w:eastAsia="en-US"/>
                    </w:rPr>
                    <w:t>n</w:t>
                  </w:r>
                </w:p>
              </w:tc>
            </w:tr>
          </w:tbl>
          <w:p w:rsidR="00AD473E" w:rsidRDefault="00AD473E">
            <w:pPr>
              <w:pStyle w:val="NoSpacing"/>
              <w:spacing w:line="276" w:lineRule="auto"/>
              <w:ind w:right="176"/>
              <w:jc w:val="both"/>
              <w:rPr>
                <w:rFonts w:ascii="Times New Roman" w:eastAsia="Calibri" w:hAnsi="Times New Roman"/>
                <w:sz w:val="24"/>
                <w:szCs w:val="24"/>
                <w:lang w:eastAsia="en-US"/>
              </w:rPr>
            </w:pPr>
          </w:p>
        </w:tc>
        <w:tc>
          <w:tcPr>
            <w:tcW w:w="4394" w:type="dxa"/>
            <w:shd w:val="clear" w:color="auto" w:fill="auto"/>
            <w:tcFitText/>
          </w:tcPr>
          <w:p w:rsidR="00AD473E" w:rsidRPr="00A26A8B" w:rsidRDefault="00AC1909">
            <w:pPr>
              <w:spacing w:line="276" w:lineRule="auto"/>
              <w:ind w:right="176"/>
              <w:jc w:val="center"/>
              <w:rPr>
                <w:rFonts w:ascii="Times New Roman" w:eastAsia="Bookman Old Style" w:hAnsi="Times New Roman"/>
                <w:b/>
                <w:sz w:val="24"/>
                <w:szCs w:val="24"/>
              </w:rPr>
            </w:pPr>
            <w:r w:rsidRPr="00A26A8B">
              <w:rPr>
                <w:rFonts w:ascii="Times New Roman" w:eastAsia="Bookman Old Style" w:hAnsi="Times New Roman"/>
                <w:b/>
                <w:spacing w:val="1"/>
                <w:w w:val="96"/>
                <w:sz w:val="24"/>
                <w:szCs w:val="24"/>
              </w:rPr>
              <w:t>Indikator Pencapaian Kompetensi(IPK</w:t>
            </w:r>
            <w:r w:rsidRPr="00A26A8B">
              <w:rPr>
                <w:rFonts w:ascii="Times New Roman" w:eastAsia="Bookman Old Style" w:hAnsi="Times New Roman"/>
                <w:b/>
                <w:spacing w:val="4"/>
                <w:w w:val="96"/>
                <w:sz w:val="24"/>
                <w:szCs w:val="24"/>
              </w:rPr>
              <w:t>)</w:t>
            </w:r>
          </w:p>
          <w:tbl>
            <w:tblPr>
              <w:tblW w:w="0" w:type="auto"/>
              <w:tblLook w:val="04A0"/>
            </w:tblPr>
            <w:tblGrid>
              <w:gridCol w:w="992"/>
              <w:gridCol w:w="3011"/>
            </w:tblGrid>
            <w:tr w:rsidR="00AD473E" w:rsidRPr="00A26A8B">
              <w:tc>
                <w:tcPr>
                  <w:tcW w:w="992" w:type="dxa"/>
                  <w:tcFitText/>
                </w:tcPr>
                <w:p w:rsidR="00AD473E" w:rsidRPr="00A26A8B" w:rsidRDefault="00AC1909">
                  <w:pPr>
                    <w:pStyle w:val="NoSpacing"/>
                    <w:spacing w:line="276" w:lineRule="auto"/>
                    <w:ind w:right="176"/>
                    <w:rPr>
                      <w:rFonts w:ascii="Times New Roman" w:eastAsia="Calibri" w:hAnsi="Times New Roman"/>
                      <w:sz w:val="24"/>
                      <w:szCs w:val="24"/>
                      <w:lang w:eastAsia="en-US"/>
                    </w:rPr>
                  </w:pPr>
                  <w:r w:rsidRPr="00A26A8B">
                    <w:rPr>
                      <w:rFonts w:ascii="Times New Roman" w:eastAsia="Calibri" w:hAnsi="Times New Roman"/>
                      <w:w w:val="96"/>
                      <w:sz w:val="24"/>
                      <w:szCs w:val="24"/>
                      <w:lang w:eastAsia="en-US"/>
                    </w:rPr>
                    <w:t>4.4.12</w:t>
                  </w:r>
                </w:p>
              </w:tc>
              <w:tc>
                <w:tcPr>
                  <w:tcW w:w="3011" w:type="dxa"/>
                  <w:tcFitText/>
                </w:tcPr>
                <w:p w:rsidR="00AD473E" w:rsidRPr="00A26A8B" w:rsidRDefault="00AC1909">
                  <w:pPr>
                    <w:widowControl/>
                    <w:autoSpaceDE/>
                    <w:autoSpaceDN/>
                    <w:adjustRightInd/>
                    <w:jc w:val="both"/>
                    <w:rPr>
                      <w:rFonts w:ascii="Times New Roman" w:hAnsi="Times New Roman" w:cs="Times New Roman"/>
                      <w:color w:val="000000"/>
                      <w:sz w:val="24"/>
                      <w:szCs w:val="24"/>
                    </w:rPr>
                  </w:pPr>
                  <w:r w:rsidRPr="00A26A8B">
                    <w:rPr>
                      <w:rFonts w:ascii="Times New Roman" w:hAnsi="Times New Roman" w:cs="Times New Roman"/>
                      <w:color w:val="000000"/>
                      <w:w w:val="31"/>
                      <w:sz w:val="24"/>
                      <w:szCs w:val="24"/>
                    </w:rPr>
                    <w:t>Me</w:t>
                  </w:r>
                  <w:r w:rsidRPr="00A26A8B">
                    <w:rPr>
                      <w:rFonts w:ascii="Times New Roman" w:hAnsi="Times New Roman" w:cs="Times New Roman"/>
                      <w:color w:val="000000"/>
                      <w:w w:val="31"/>
                      <w:sz w:val="24"/>
                      <w:szCs w:val="24"/>
                      <w:lang w:val="id-ID"/>
                    </w:rPr>
                    <w:t>masangkan kasus konflik sosial yang terjadi dalam masyarakat dengan resolusi konflik</w:t>
                  </w:r>
                  <w:r w:rsidRPr="00A26A8B">
                    <w:rPr>
                      <w:rFonts w:ascii="Times New Roman" w:hAnsi="Times New Roman" w:cs="Times New Roman"/>
                      <w:color w:val="000000"/>
                      <w:spacing w:val="75"/>
                      <w:w w:val="31"/>
                      <w:sz w:val="24"/>
                      <w:szCs w:val="24"/>
                      <w:lang w:val="id-ID"/>
                    </w:rPr>
                    <w:t>.</w:t>
                  </w:r>
                </w:p>
                <w:p w:rsidR="00AD473E" w:rsidRPr="00A26A8B" w:rsidRDefault="00AD473E">
                  <w:pPr>
                    <w:pStyle w:val="NoSpacing"/>
                    <w:spacing w:line="276" w:lineRule="auto"/>
                    <w:ind w:right="176"/>
                    <w:rPr>
                      <w:rFonts w:ascii="Times New Roman" w:eastAsia="Calibri" w:hAnsi="Times New Roman"/>
                      <w:sz w:val="24"/>
                      <w:szCs w:val="24"/>
                      <w:lang w:eastAsia="en-US"/>
                    </w:rPr>
                  </w:pPr>
                </w:p>
              </w:tc>
            </w:tr>
          </w:tbl>
          <w:p w:rsidR="00AD473E" w:rsidRDefault="00AD473E">
            <w:pPr>
              <w:pStyle w:val="NoSpacing"/>
              <w:spacing w:line="276" w:lineRule="auto"/>
              <w:ind w:right="176"/>
              <w:jc w:val="both"/>
              <w:rPr>
                <w:rFonts w:ascii="Times New Roman" w:hAnsi="Times New Roman"/>
                <w:sz w:val="24"/>
                <w:szCs w:val="24"/>
                <w:lang w:val="en-US"/>
              </w:rPr>
            </w:pPr>
          </w:p>
        </w:tc>
      </w:tr>
    </w:tbl>
    <w:p w:rsidR="00AD473E" w:rsidRDefault="00AD473E">
      <w:pPr>
        <w:tabs>
          <w:tab w:val="left" w:pos="-993"/>
        </w:tabs>
        <w:suppressAutoHyphens/>
        <w:spacing w:before="45"/>
        <w:jc w:val="both"/>
        <w:rPr>
          <w:rFonts w:ascii="Times New Roman" w:hAnsi="Times New Roman"/>
          <w:sz w:val="24"/>
          <w:szCs w:val="24"/>
          <w:lang w:val="id-ID"/>
        </w:rPr>
      </w:pPr>
    </w:p>
    <w:p w:rsidR="00AD473E" w:rsidRDefault="00AC1909" w:rsidP="00A26A8B">
      <w:pPr>
        <w:pStyle w:val="ListParagraph"/>
        <w:numPr>
          <w:ilvl w:val="0"/>
          <w:numId w:val="29"/>
        </w:numPr>
        <w:tabs>
          <w:tab w:val="left" w:pos="-993"/>
        </w:tabs>
        <w:suppressAutoHyphens/>
        <w:spacing w:before="45" w:line="276" w:lineRule="auto"/>
        <w:ind w:left="426"/>
        <w:jc w:val="both"/>
        <w:rPr>
          <w:rFonts w:ascii="Times New Roman" w:hAnsi="Times New Roman"/>
          <w:b/>
          <w:sz w:val="24"/>
          <w:szCs w:val="24"/>
          <w:lang w:val="id-ID"/>
        </w:rPr>
      </w:pPr>
      <w:r>
        <w:rPr>
          <w:rFonts w:ascii="Times New Roman" w:hAnsi="Times New Roman"/>
          <w:b/>
          <w:sz w:val="24"/>
          <w:szCs w:val="24"/>
          <w:lang w:val="id-ID"/>
        </w:rPr>
        <w:t>Tujuan Pembelajaran</w:t>
      </w:r>
    </w:p>
    <w:p w:rsidR="00AD473E" w:rsidRDefault="00AC1909">
      <w:pPr>
        <w:pStyle w:val="ListParagraph"/>
        <w:tabs>
          <w:tab w:val="left" w:pos="-993"/>
        </w:tabs>
        <w:suppressAutoHyphens/>
        <w:spacing w:before="45" w:line="276" w:lineRule="auto"/>
        <w:ind w:left="426"/>
        <w:jc w:val="both"/>
        <w:rPr>
          <w:rFonts w:ascii="Times New Roman" w:hAnsi="Times New Roman"/>
          <w:b/>
          <w:sz w:val="24"/>
          <w:szCs w:val="24"/>
          <w:lang w:val="id-ID"/>
        </w:rPr>
      </w:pPr>
      <w:r>
        <w:rPr>
          <w:rFonts w:ascii="Times New Roman" w:hAnsi="Times New Roman" w:cs="Times New Roman"/>
          <w:sz w:val="24"/>
          <w:szCs w:val="24"/>
        </w:rPr>
        <w:lastRenderedPageBreak/>
        <w:t xml:space="preserve">Melalui kegiatan pembelajaran dengan </w:t>
      </w:r>
      <w:r>
        <w:rPr>
          <w:rFonts w:ascii="Times New Roman" w:hAnsi="Times New Roman" w:cs="Times New Roman"/>
          <w:sz w:val="24"/>
          <w:szCs w:val="24"/>
        </w:rPr>
        <w:t>menggunakan pendekatan saintifik</w:t>
      </w:r>
      <w:r>
        <w:rPr>
          <w:rFonts w:ascii="Times New Roman" w:hAnsi="Times New Roman" w:cs="Times New Roman"/>
          <w:sz w:val="24"/>
          <w:szCs w:val="24"/>
          <w:lang w:val="id-ID"/>
        </w:rPr>
        <w:t xml:space="preserve">, </w:t>
      </w:r>
      <w:r>
        <w:rPr>
          <w:rFonts w:ascii="Times New Roman" w:hAnsi="Times New Roman" w:cs="Times New Roman"/>
          <w:sz w:val="24"/>
          <w:szCs w:val="24"/>
        </w:rPr>
        <w:t xml:space="preserve">model </w:t>
      </w:r>
      <w:r>
        <w:rPr>
          <w:rFonts w:ascii="Times New Roman" w:hAnsi="Times New Roman" w:cs="Times New Roman"/>
          <w:i/>
          <w:sz w:val="24"/>
          <w:szCs w:val="24"/>
          <w:lang w:val="id-ID"/>
        </w:rPr>
        <w:t>DiscoveryL</w:t>
      </w:r>
      <w:r>
        <w:rPr>
          <w:rFonts w:ascii="Times New Roman" w:hAnsi="Times New Roman" w:cs="Times New Roman"/>
          <w:i/>
          <w:sz w:val="24"/>
          <w:szCs w:val="24"/>
        </w:rPr>
        <w:t>earning</w:t>
      </w:r>
      <w:r>
        <w:rPr>
          <w:rFonts w:ascii="Times New Roman" w:hAnsi="Times New Roman" w:cs="Times New Roman"/>
          <w:sz w:val="24"/>
          <w:szCs w:val="24"/>
          <w:lang w:val="id-ID"/>
        </w:rPr>
        <w:t>dan</w:t>
      </w:r>
      <w:r>
        <w:rPr>
          <w:rFonts w:ascii="Times New Roman" w:hAnsi="Times New Roman" w:cs="Times New Roman"/>
          <w:i/>
          <w:sz w:val="24"/>
          <w:szCs w:val="24"/>
          <w:lang w:val="id-ID"/>
        </w:rPr>
        <w:t>Make a Match</w:t>
      </w:r>
      <w:r>
        <w:rPr>
          <w:rFonts w:ascii="Times New Roman" w:hAnsi="Times New Roman" w:cs="Times New Roman"/>
          <w:i/>
          <w:sz w:val="24"/>
          <w:szCs w:val="24"/>
        </w:rPr>
        <w:t>,</w:t>
      </w:r>
      <w:r>
        <w:rPr>
          <w:rFonts w:ascii="Times New Roman" w:hAnsi="Times New Roman" w:cs="Times New Roman"/>
          <w:sz w:val="24"/>
          <w:szCs w:val="24"/>
          <w:lang w:val="id-ID"/>
        </w:rPr>
        <w:t xml:space="preserve">metode diskusi kelompok dan tanya jawab, </w:t>
      </w:r>
      <w:r>
        <w:rPr>
          <w:rFonts w:ascii="Times New Roman" w:hAnsi="Times New Roman" w:cs="Times New Roman"/>
          <w:sz w:val="24"/>
          <w:szCs w:val="24"/>
        </w:rPr>
        <w:t xml:space="preserve">peserta didik mampu </w:t>
      </w:r>
      <w:r>
        <w:rPr>
          <w:rFonts w:ascii="Times New Roman" w:hAnsi="Times New Roman" w:cs="Times New Roman"/>
          <w:sz w:val="24"/>
          <w:szCs w:val="24"/>
          <w:lang w:val="id-ID"/>
        </w:rPr>
        <w:t xml:space="preserve">menganalisis faktor penyebab, resolusi, </w:t>
      </w:r>
      <w:r>
        <w:rPr>
          <w:rFonts w:ascii="Times New Roman" w:hAnsi="Times New Roman" w:cs="Times New Roman"/>
          <w:color w:val="000000"/>
          <w:sz w:val="24"/>
          <w:szCs w:val="24"/>
        </w:rPr>
        <w:t>dan peran mediasi serta pihak ketiga dalam penyelesaian konflik</w:t>
      </w:r>
      <w:r>
        <w:rPr>
          <w:rFonts w:ascii="Times New Roman" w:hAnsi="Times New Roman" w:cs="Times New Roman"/>
          <w:sz w:val="24"/>
          <w:szCs w:val="24"/>
        </w:rPr>
        <w:t xml:space="preserve">dengan rasa ingin </w:t>
      </w:r>
      <w:r>
        <w:rPr>
          <w:rFonts w:ascii="Times New Roman" w:hAnsi="Times New Roman" w:cs="Times New Roman"/>
          <w:sz w:val="24"/>
          <w:szCs w:val="24"/>
        </w:rPr>
        <w:t>tahu, tanggung jawab, dan kerjasama selama proses pembelajaran, serta memiliki sikap responsif (berpikir kritis) dan pro-aktif (kreatif), serta mampu berkomukasi dan bekerjasama dengan baik, sehingga mandiri dalam memposisikan diri dalam pergaulan sosial d</w:t>
      </w:r>
      <w:r>
        <w:rPr>
          <w:rFonts w:ascii="Times New Roman" w:hAnsi="Times New Roman" w:cs="Times New Roman"/>
          <w:sz w:val="24"/>
          <w:szCs w:val="24"/>
        </w:rPr>
        <w:t>i masyarakat.</w:t>
      </w:r>
    </w:p>
    <w:p w:rsidR="00AD473E" w:rsidRDefault="00AD473E">
      <w:pPr>
        <w:pStyle w:val="ListParagraph"/>
        <w:tabs>
          <w:tab w:val="left" w:pos="-993"/>
        </w:tabs>
        <w:suppressAutoHyphens/>
        <w:spacing w:before="45"/>
        <w:ind w:left="426"/>
        <w:jc w:val="both"/>
        <w:rPr>
          <w:rFonts w:ascii="Times New Roman" w:hAnsi="Times New Roman"/>
          <w:sz w:val="24"/>
          <w:szCs w:val="24"/>
          <w:lang w:val="id-ID"/>
        </w:rPr>
      </w:pPr>
    </w:p>
    <w:p w:rsidR="00AD473E" w:rsidRDefault="00AC1909" w:rsidP="00A26A8B">
      <w:pPr>
        <w:pStyle w:val="ListParagraph"/>
        <w:numPr>
          <w:ilvl w:val="0"/>
          <w:numId w:val="29"/>
        </w:numPr>
        <w:tabs>
          <w:tab w:val="left" w:pos="-993"/>
        </w:tabs>
        <w:suppressAutoHyphens/>
        <w:spacing w:before="45" w:line="276" w:lineRule="auto"/>
        <w:ind w:left="426"/>
        <w:jc w:val="both"/>
        <w:rPr>
          <w:rFonts w:ascii="Times New Roman" w:hAnsi="Times New Roman"/>
          <w:b/>
          <w:sz w:val="24"/>
          <w:szCs w:val="24"/>
          <w:lang w:val="id-ID"/>
        </w:rPr>
      </w:pPr>
      <w:r>
        <w:rPr>
          <w:rFonts w:ascii="Times New Roman" w:hAnsi="Times New Roman"/>
          <w:b/>
          <w:sz w:val="24"/>
          <w:szCs w:val="24"/>
          <w:lang w:val="id-ID"/>
        </w:rPr>
        <w:t>Ringkasan Materi</w:t>
      </w:r>
    </w:p>
    <w:p w:rsidR="00AD473E" w:rsidRDefault="00AC1909">
      <w:pPr>
        <w:pStyle w:val="ListParagraph"/>
        <w:tabs>
          <w:tab w:val="left" w:pos="-993"/>
        </w:tabs>
        <w:suppressAutoHyphens/>
        <w:spacing w:before="45" w:line="276" w:lineRule="auto"/>
        <w:ind w:left="426"/>
        <w:jc w:val="both"/>
        <w:rPr>
          <w:rFonts w:ascii="Times New Roman" w:hAnsi="Times New Roman"/>
          <w:b/>
          <w:sz w:val="24"/>
          <w:szCs w:val="24"/>
          <w:u w:val="single"/>
          <w:lang w:val="id-ID"/>
        </w:rPr>
      </w:pPr>
      <w:r>
        <w:rPr>
          <w:rFonts w:ascii="Times New Roman" w:hAnsi="Times New Roman"/>
          <w:b/>
          <w:sz w:val="24"/>
          <w:szCs w:val="24"/>
          <w:u w:val="single"/>
          <w:lang w:val="id-ID"/>
        </w:rPr>
        <w:t>Faktor Penyebab Konflik dan Kekerasan</w:t>
      </w:r>
    </w:p>
    <w:p w:rsidR="00AD473E" w:rsidRDefault="00AC1909">
      <w:pPr>
        <w:pStyle w:val="ListParagraph"/>
        <w:numPr>
          <w:ilvl w:val="0"/>
          <w:numId w:val="12"/>
        </w:numPr>
        <w:tabs>
          <w:tab w:val="left" w:pos="-993"/>
        </w:tabs>
        <w:suppressAutoHyphens/>
        <w:spacing w:before="45" w:line="276" w:lineRule="auto"/>
        <w:jc w:val="both"/>
        <w:rPr>
          <w:rFonts w:ascii="Times New Roman" w:hAnsi="Times New Roman"/>
          <w:b/>
          <w:sz w:val="24"/>
          <w:szCs w:val="24"/>
          <w:u w:val="single"/>
          <w:lang w:val="id-ID"/>
        </w:rPr>
      </w:pPr>
      <w:r>
        <w:rPr>
          <w:rFonts w:ascii="Times New Roman" w:hAnsi="Times New Roman"/>
          <w:b/>
          <w:bCs/>
          <w:color w:val="000000"/>
          <w:sz w:val="24"/>
          <w:szCs w:val="24"/>
          <w:bdr w:val="none" w:sz="0" w:space="0" w:color="auto" w:frame="1"/>
        </w:rPr>
        <w:t xml:space="preserve">Perbedaan Antar </w:t>
      </w:r>
      <w:r>
        <w:rPr>
          <w:rFonts w:ascii="Times New Roman" w:hAnsi="Times New Roman"/>
          <w:b/>
          <w:bCs/>
          <w:color w:val="000000"/>
          <w:sz w:val="24"/>
          <w:szCs w:val="24"/>
          <w:bdr w:val="none" w:sz="0" w:space="0" w:color="auto" w:frame="1"/>
          <w:lang w:val="id-ID"/>
        </w:rPr>
        <w:t>P</w:t>
      </w:r>
      <w:r>
        <w:rPr>
          <w:rFonts w:ascii="Times New Roman" w:hAnsi="Times New Roman"/>
          <w:b/>
          <w:bCs/>
          <w:color w:val="000000"/>
          <w:sz w:val="24"/>
          <w:szCs w:val="24"/>
          <w:bdr w:val="none" w:sz="0" w:space="0" w:color="auto" w:frame="1"/>
        </w:rPr>
        <w:t>erorangan (</w:t>
      </w:r>
      <w:r>
        <w:rPr>
          <w:rFonts w:ascii="Times New Roman" w:hAnsi="Times New Roman"/>
          <w:b/>
          <w:bCs/>
          <w:color w:val="000000"/>
          <w:sz w:val="24"/>
          <w:szCs w:val="24"/>
          <w:bdr w:val="none" w:sz="0" w:space="0" w:color="auto" w:frame="1"/>
          <w:lang w:val="id-ID"/>
        </w:rPr>
        <w:t>I</w:t>
      </w:r>
      <w:r>
        <w:rPr>
          <w:rFonts w:ascii="Times New Roman" w:hAnsi="Times New Roman"/>
          <w:b/>
          <w:bCs/>
          <w:color w:val="000000"/>
          <w:sz w:val="24"/>
          <w:szCs w:val="24"/>
          <w:bdr w:val="none" w:sz="0" w:space="0" w:color="auto" w:frame="1"/>
        </w:rPr>
        <w:t>ndividu</w:t>
      </w:r>
      <w:r>
        <w:rPr>
          <w:rFonts w:ascii="Times New Roman" w:hAnsi="Times New Roman"/>
          <w:b/>
          <w:bCs/>
          <w:color w:val="000000"/>
          <w:sz w:val="24"/>
          <w:szCs w:val="24"/>
          <w:bdr w:val="none" w:sz="0" w:space="0" w:color="auto" w:frame="1"/>
          <w:lang w:val="id-ID"/>
        </w:rPr>
        <w:t>)</w:t>
      </w:r>
    </w:p>
    <w:p w:rsidR="00AD473E" w:rsidRDefault="00AC1909">
      <w:pPr>
        <w:pStyle w:val="ListParagraph"/>
        <w:tabs>
          <w:tab w:val="left" w:pos="-993"/>
          <w:tab w:val="left" w:pos="1276"/>
        </w:tabs>
        <w:suppressAutoHyphens/>
        <w:spacing w:before="45" w:line="276" w:lineRule="auto"/>
        <w:ind w:left="786"/>
        <w:jc w:val="both"/>
        <w:rPr>
          <w:rFonts w:ascii="Times New Roman" w:hAnsi="Times New Roman"/>
          <w:b/>
          <w:sz w:val="24"/>
          <w:szCs w:val="24"/>
          <w:u w:val="single"/>
          <w:lang w:val="id-ID"/>
        </w:rPr>
      </w:pPr>
      <w:r>
        <w:rPr>
          <w:rFonts w:ascii="Times New Roman" w:hAnsi="Times New Roman"/>
          <w:b/>
          <w:bCs/>
          <w:color w:val="000000"/>
          <w:sz w:val="24"/>
          <w:szCs w:val="24"/>
          <w:bdr w:val="none" w:sz="0" w:space="0" w:color="auto" w:frame="1"/>
          <w:lang w:val="id-ID"/>
        </w:rPr>
        <w:tab/>
      </w:r>
      <w:r>
        <w:rPr>
          <w:rFonts w:ascii="Times New Roman" w:hAnsi="Times New Roman"/>
          <w:color w:val="000000"/>
          <w:sz w:val="24"/>
          <w:szCs w:val="24"/>
          <w:bdr w:val="none" w:sz="0" w:space="0" w:color="auto" w:frame="1"/>
        </w:rPr>
        <w:t>Perbedaan individu dapat menyebabkan terjadinya konflik.Perbedaan individu yang menyebabkan konflik meliputi perbedaan pendirian, perasaan, dan pen</w:t>
      </w:r>
      <w:r>
        <w:rPr>
          <w:rFonts w:ascii="Times New Roman" w:hAnsi="Times New Roman"/>
          <w:color w:val="000000"/>
          <w:sz w:val="24"/>
          <w:szCs w:val="24"/>
          <w:bdr w:val="none" w:sz="0" w:space="0" w:color="auto" w:frame="1"/>
        </w:rPr>
        <w:t>dapat. Perbedaan individu terjadi karena manusia adalah makhluk individu, yaitu antara individu satu dengan yang lain tidak sama</w:t>
      </w:r>
      <w:r>
        <w:rPr>
          <w:rFonts w:ascii="Times New Roman" w:hAnsi="Times New Roman"/>
          <w:color w:val="000000"/>
          <w:sz w:val="24"/>
          <w:szCs w:val="24"/>
          <w:bdr w:val="none" w:sz="0" w:space="0" w:color="auto" w:frame="1"/>
          <w:lang w:val="id-ID"/>
        </w:rPr>
        <w:t xml:space="preserve">. </w:t>
      </w:r>
      <w:r>
        <w:rPr>
          <w:rFonts w:ascii="Times New Roman" w:hAnsi="Times New Roman"/>
          <w:color w:val="000000"/>
          <w:sz w:val="24"/>
          <w:szCs w:val="24"/>
          <w:bdr w:val="none" w:sz="0" w:space="0" w:color="auto" w:frame="1"/>
        </w:rPr>
        <w:t>Setiap manusia mempunyai karakter yang berbeda-beda.</w:t>
      </w:r>
    </w:p>
    <w:p w:rsidR="00AD473E" w:rsidRDefault="00AC1909">
      <w:pPr>
        <w:pStyle w:val="ListParagraph"/>
        <w:numPr>
          <w:ilvl w:val="0"/>
          <w:numId w:val="12"/>
        </w:numPr>
        <w:spacing w:line="276" w:lineRule="auto"/>
        <w:ind w:left="851" w:hanging="425"/>
        <w:jc w:val="both"/>
        <w:rPr>
          <w:rFonts w:ascii="Times New Roman" w:hAnsi="Times New Roman"/>
          <w:b/>
          <w:sz w:val="24"/>
          <w:szCs w:val="24"/>
          <w:lang w:val="id-ID"/>
        </w:rPr>
      </w:pPr>
      <w:r>
        <w:rPr>
          <w:rFonts w:ascii="Times New Roman" w:hAnsi="Times New Roman"/>
          <w:b/>
          <w:bCs/>
          <w:color w:val="000000"/>
          <w:sz w:val="24"/>
          <w:szCs w:val="24"/>
          <w:bdr w:val="none" w:sz="0" w:space="0" w:color="auto" w:frame="1"/>
        </w:rPr>
        <w:t>Perbedaan Kebudayaan</w:t>
      </w:r>
    </w:p>
    <w:p w:rsidR="00AD473E" w:rsidRDefault="00AC1909">
      <w:pPr>
        <w:pStyle w:val="ListParagraph"/>
        <w:spacing w:line="276" w:lineRule="auto"/>
        <w:ind w:left="851" w:firstLine="425"/>
        <w:jc w:val="both"/>
        <w:rPr>
          <w:rFonts w:ascii="Times New Roman" w:hAnsi="Times New Roman"/>
          <w:color w:val="000000"/>
          <w:sz w:val="24"/>
          <w:szCs w:val="24"/>
          <w:bdr w:val="none" w:sz="0" w:space="0" w:color="auto" w:frame="1"/>
          <w:lang w:val="id-ID"/>
        </w:rPr>
      </w:pPr>
      <w:r>
        <w:rPr>
          <w:rFonts w:ascii="Times New Roman" w:hAnsi="Times New Roman"/>
          <w:color w:val="000000"/>
          <w:sz w:val="24"/>
          <w:szCs w:val="24"/>
          <w:bdr w:val="none" w:sz="0" w:space="0" w:color="auto" w:frame="1"/>
        </w:rPr>
        <w:t>Indonesia merupakan negara yang multikultur, artinya</w:t>
      </w:r>
      <w:r>
        <w:rPr>
          <w:rFonts w:ascii="Times New Roman" w:hAnsi="Times New Roman"/>
          <w:color w:val="000000"/>
          <w:sz w:val="24"/>
          <w:szCs w:val="24"/>
          <w:bdr w:val="none" w:sz="0" w:space="0" w:color="auto" w:frame="1"/>
        </w:rPr>
        <w:t xml:space="preserve"> masyarakatnya terdiri dari berbagai macam budaya yang berbeda-beda. Perbedaan kebudayaan ini juga dapat m</w:t>
      </w:r>
      <w:r>
        <w:rPr>
          <w:rFonts w:ascii="Times New Roman" w:hAnsi="Times New Roman"/>
          <w:bCs/>
          <w:color w:val="000000"/>
          <w:sz w:val="24"/>
          <w:szCs w:val="24"/>
          <w:bdr w:val="none" w:sz="0" w:space="0" w:color="auto" w:frame="1"/>
        </w:rPr>
        <w:t>enyebabkan terjadinya konflik sosial</w:t>
      </w:r>
      <w:r>
        <w:rPr>
          <w:rFonts w:ascii="Times New Roman" w:hAnsi="Times New Roman"/>
          <w:color w:val="000000"/>
          <w:sz w:val="24"/>
          <w:szCs w:val="24"/>
          <w:bdr w:val="none" w:sz="0" w:space="0" w:color="auto" w:frame="1"/>
        </w:rPr>
        <w:t>karena perbedaan kebudayaan yang ada di masyarakat akan berpengaruh pada pola pemikiran dan tingkah laku perseoran</w:t>
      </w:r>
      <w:r>
        <w:rPr>
          <w:rFonts w:ascii="Times New Roman" w:hAnsi="Times New Roman"/>
          <w:color w:val="000000"/>
          <w:sz w:val="24"/>
          <w:szCs w:val="24"/>
          <w:bdr w:val="none" w:sz="0" w:space="0" w:color="auto" w:frame="1"/>
        </w:rPr>
        <w:t>gan. Ditambah lagi tidak adanya rasa saling menghormati diantara anggota masyarakat.</w:t>
      </w:r>
    </w:p>
    <w:p w:rsidR="00AD473E" w:rsidRDefault="00AC1909">
      <w:pPr>
        <w:pStyle w:val="ListParagraph"/>
        <w:numPr>
          <w:ilvl w:val="0"/>
          <w:numId w:val="12"/>
        </w:numPr>
        <w:spacing w:line="276" w:lineRule="auto"/>
        <w:jc w:val="both"/>
        <w:rPr>
          <w:rFonts w:ascii="Times New Roman" w:hAnsi="Times New Roman"/>
          <w:b/>
          <w:sz w:val="24"/>
          <w:szCs w:val="24"/>
          <w:lang w:val="id-ID"/>
        </w:rPr>
      </w:pPr>
      <w:r>
        <w:rPr>
          <w:rFonts w:ascii="Times New Roman" w:hAnsi="Times New Roman"/>
          <w:b/>
          <w:bCs/>
          <w:color w:val="000000"/>
          <w:sz w:val="24"/>
          <w:szCs w:val="24"/>
          <w:bdr w:val="none" w:sz="0" w:space="0" w:color="auto" w:frame="1"/>
        </w:rPr>
        <w:t>Perbedaan Kepentinga</w:t>
      </w:r>
      <w:r>
        <w:rPr>
          <w:rFonts w:ascii="Times New Roman" w:hAnsi="Times New Roman"/>
          <w:b/>
          <w:bCs/>
          <w:color w:val="000000"/>
          <w:sz w:val="24"/>
          <w:szCs w:val="24"/>
          <w:bdr w:val="none" w:sz="0" w:space="0" w:color="auto" w:frame="1"/>
          <w:lang w:val="id-ID"/>
        </w:rPr>
        <w:t>n</w:t>
      </w:r>
    </w:p>
    <w:p w:rsidR="00AD473E" w:rsidRDefault="00AC1909">
      <w:pPr>
        <w:pStyle w:val="ListParagraph"/>
        <w:spacing w:line="276" w:lineRule="auto"/>
        <w:ind w:left="786" w:firstLine="490"/>
        <w:jc w:val="both"/>
        <w:rPr>
          <w:rFonts w:ascii="Times New Roman" w:hAnsi="Times New Roman"/>
          <w:color w:val="000000"/>
          <w:sz w:val="24"/>
          <w:szCs w:val="24"/>
          <w:bdr w:val="none" w:sz="0" w:space="0" w:color="auto" w:frame="1"/>
          <w:lang w:val="id-ID"/>
        </w:rPr>
      </w:pPr>
      <w:r>
        <w:rPr>
          <w:rFonts w:ascii="Times New Roman" w:hAnsi="Times New Roman"/>
          <w:color w:val="000000"/>
          <w:sz w:val="24"/>
          <w:szCs w:val="24"/>
          <w:bdr w:val="none" w:sz="0" w:space="0" w:color="auto" w:frame="1"/>
        </w:rPr>
        <w:t>Perbedaan kepentingan yang menjadi </w:t>
      </w:r>
      <w:r>
        <w:rPr>
          <w:rFonts w:ascii="Times New Roman" w:hAnsi="Times New Roman"/>
          <w:bCs/>
          <w:color w:val="000000"/>
          <w:sz w:val="24"/>
          <w:szCs w:val="24"/>
          <w:bdr w:val="none" w:sz="0" w:space="0" w:color="auto" w:frame="1"/>
        </w:rPr>
        <w:t>penyebab terjadinya konflik sosial</w:t>
      </w:r>
      <w:r>
        <w:rPr>
          <w:rFonts w:ascii="Times New Roman" w:hAnsi="Times New Roman"/>
          <w:color w:val="000000"/>
          <w:sz w:val="24"/>
          <w:szCs w:val="24"/>
          <w:bdr w:val="none" w:sz="0" w:space="0" w:color="auto" w:frame="1"/>
        </w:rPr>
        <w:t xml:space="preserve"> sifatnya luas, perbedaan tersebut dapat terjadi dalam bidang politik, ekonomi, </w:t>
      </w:r>
      <w:r>
        <w:rPr>
          <w:rFonts w:ascii="Times New Roman" w:hAnsi="Times New Roman"/>
          <w:color w:val="000000"/>
          <w:sz w:val="24"/>
          <w:szCs w:val="24"/>
          <w:bdr w:val="none" w:sz="0" w:space="0" w:color="auto" w:frame="1"/>
        </w:rPr>
        <w:t>keamanan, dan sebagainya. Hal ini dapat terjadi karena setiap orang mempunyai kepentingan dan kebutuhan yang tidak sama dalam melihat suatu hal. Terkadang, agar kepentingan orang lain harus terwujud harus mengalahkan kepentingan yang lain. Inilah yang</w:t>
      </w:r>
      <w:r>
        <w:rPr>
          <w:rFonts w:ascii="Times New Roman" w:hAnsi="Times New Roman"/>
          <w:bCs/>
          <w:color w:val="000000"/>
          <w:sz w:val="24"/>
          <w:szCs w:val="24"/>
          <w:bdr w:val="none" w:sz="0" w:space="0" w:color="auto" w:frame="1"/>
        </w:rPr>
        <w:t>menye</w:t>
      </w:r>
      <w:r>
        <w:rPr>
          <w:rFonts w:ascii="Times New Roman" w:hAnsi="Times New Roman"/>
          <w:bCs/>
          <w:color w:val="000000"/>
          <w:sz w:val="24"/>
          <w:szCs w:val="24"/>
          <w:bdr w:val="none" w:sz="0" w:space="0" w:color="auto" w:frame="1"/>
        </w:rPr>
        <w:t>babkan terjadinya  konflik sosial</w:t>
      </w:r>
      <w:r>
        <w:rPr>
          <w:rFonts w:ascii="Times New Roman" w:hAnsi="Times New Roman"/>
          <w:color w:val="000000"/>
          <w:sz w:val="24"/>
          <w:szCs w:val="24"/>
          <w:bdr w:val="none" w:sz="0" w:space="0" w:color="auto" w:frame="1"/>
        </w:rPr>
        <w:t>. </w:t>
      </w:r>
    </w:p>
    <w:p w:rsidR="00AD473E" w:rsidRDefault="00AC1909">
      <w:pPr>
        <w:pStyle w:val="ListParagraph"/>
        <w:numPr>
          <w:ilvl w:val="0"/>
          <w:numId w:val="12"/>
        </w:numPr>
        <w:spacing w:line="276" w:lineRule="auto"/>
        <w:jc w:val="both"/>
        <w:rPr>
          <w:rFonts w:ascii="Times New Roman" w:hAnsi="Times New Roman"/>
          <w:b/>
          <w:sz w:val="24"/>
          <w:szCs w:val="24"/>
          <w:lang w:val="id-ID"/>
        </w:rPr>
      </w:pPr>
      <w:r>
        <w:rPr>
          <w:rFonts w:ascii="Times New Roman" w:hAnsi="Times New Roman"/>
          <w:b/>
          <w:bCs/>
          <w:color w:val="000000"/>
          <w:sz w:val="24"/>
          <w:szCs w:val="24"/>
          <w:bdr w:val="none" w:sz="0" w:space="0" w:color="auto" w:frame="1"/>
        </w:rPr>
        <w:t>Terjadinya Perubahan Sosial yang Terlalu Cepa</w:t>
      </w:r>
      <w:r>
        <w:rPr>
          <w:rFonts w:ascii="Times New Roman" w:hAnsi="Times New Roman"/>
          <w:b/>
          <w:bCs/>
          <w:color w:val="000000"/>
          <w:sz w:val="24"/>
          <w:szCs w:val="24"/>
          <w:bdr w:val="none" w:sz="0" w:space="0" w:color="auto" w:frame="1"/>
          <w:lang w:val="id-ID"/>
        </w:rPr>
        <w:t>t</w:t>
      </w:r>
    </w:p>
    <w:p w:rsidR="00AD473E" w:rsidRDefault="00AC1909">
      <w:pPr>
        <w:pStyle w:val="ListParagraph"/>
        <w:spacing w:line="276" w:lineRule="auto"/>
        <w:ind w:left="786" w:firstLine="490"/>
        <w:jc w:val="both"/>
        <w:rPr>
          <w:rFonts w:ascii="Times New Roman" w:hAnsi="Times New Roman"/>
          <w:b/>
          <w:sz w:val="24"/>
          <w:szCs w:val="24"/>
          <w:lang w:val="id-ID"/>
        </w:rPr>
      </w:pPr>
      <w:r>
        <w:rPr>
          <w:rFonts w:ascii="Times New Roman" w:hAnsi="Times New Roman"/>
          <w:color w:val="000000"/>
          <w:sz w:val="24"/>
          <w:szCs w:val="24"/>
          <w:bdr w:val="none" w:sz="0" w:space="0" w:color="auto" w:frame="1"/>
        </w:rPr>
        <w:t>Kehidupan sosial yang ada di masyarakat bersifat dinamis, artinya akan</w:t>
      </w:r>
      <w:r>
        <w:rPr>
          <w:rFonts w:ascii="Times New Roman" w:hAnsi="Times New Roman"/>
          <w:color w:val="000000"/>
          <w:sz w:val="24"/>
          <w:szCs w:val="24"/>
          <w:bdr w:val="none" w:sz="0" w:space="0" w:color="auto" w:frame="1"/>
        </w:rPr>
        <w:t xml:space="preserve"> selalu mengalami perubahan. Akan tetapi, perubahan yang yang terlalu cepat khususnya pada nilai-nilai yang bersifat dasar akan da</w:t>
      </w:r>
      <w:r>
        <w:rPr>
          <w:rFonts w:ascii="Times New Roman" w:hAnsi="Times New Roman"/>
          <w:color w:val="000000"/>
          <w:sz w:val="24"/>
          <w:szCs w:val="24"/>
          <w:bdr w:val="none" w:sz="0" w:space="0" w:color="auto" w:frame="1"/>
          <w:lang w:val="id-ID"/>
        </w:rPr>
        <w:t>pat</w:t>
      </w:r>
      <w:r>
        <w:rPr>
          <w:rFonts w:ascii="Times New Roman" w:hAnsi="Times New Roman"/>
          <w:color w:val="000000"/>
          <w:sz w:val="24"/>
          <w:szCs w:val="24"/>
          <w:bdr w:val="none" w:sz="0" w:space="0" w:color="auto" w:frame="1"/>
        </w:rPr>
        <w:t xml:space="preserve"> menyebabkan terjadinya konflik sosial. Perubahan tersebut mengakibatkan terjadinya disorganisasi serta perbedaan pendirian</w:t>
      </w:r>
      <w:r>
        <w:rPr>
          <w:rFonts w:ascii="Times New Roman" w:hAnsi="Times New Roman"/>
          <w:color w:val="000000"/>
          <w:sz w:val="24"/>
          <w:szCs w:val="24"/>
          <w:bdr w:val="none" w:sz="0" w:space="0" w:color="auto" w:frame="1"/>
        </w:rPr>
        <w:t xml:space="preserve"> dari sistem nilai yang baru, sehingga akan memicu terjadinya konflik sosia</w:t>
      </w:r>
      <w:r>
        <w:rPr>
          <w:rFonts w:ascii="Times New Roman" w:hAnsi="Times New Roman"/>
          <w:color w:val="000000"/>
          <w:sz w:val="24"/>
          <w:szCs w:val="24"/>
          <w:bdr w:val="none" w:sz="0" w:space="0" w:color="auto" w:frame="1"/>
          <w:lang w:val="id-ID"/>
        </w:rPr>
        <w:t>l.</w:t>
      </w:r>
    </w:p>
    <w:p w:rsidR="00AD473E" w:rsidRDefault="00AD473E">
      <w:pPr>
        <w:pStyle w:val="ListParagraph"/>
        <w:tabs>
          <w:tab w:val="left" w:pos="-993"/>
        </w:tabs>
        <w:suppressAutoHyphens/>
        <w:spacing w:before="45" w:line="276" w:lineRule="auto"/>
        <w:ind w:left="426"/>
        <w:jc w:val="both"/>
        <w:rPr>
          <w:rFonts w:ascii="Times New Roman" w:hAnsi="Times New Roman"/>
          <w:sz w:val="24"/>
          <w:szCs w:val="24"/>
          <w:lang w:val="id-ID"/>
        </w:rPr>
      </w:pPr>
    </w:p>
    <w:p w:rsidR="00AD473E" w:rsidRDefault="00AC1909">
      <w:pPr>
        <w:pStyle w:val="ListParagraph"/>
        <w:tabs>
          <w:tab w:val="left" w:pos="-993"/>
        </w:tabs>
        <w:suppressAutoHyphens/>
        <w:spacing w:before="45" w:line="276" w:lineRule="auto"/>
        <w:ind w:left="426"/>
        <w:jc w:val="both"/>
        <w:rPr>
          <w:rFonts w:ascii="Times New Roman" w:hAnsi="Times New Roman"/>
          <w:b/>
          <w:sz w:val="24"/>
          <w:szCs w:val="24"/>
          <w:u w:val="single"/>
          <w:lang w:val="id-ID"/>
        </w:rPr>
      </w:pPr>
      <w:r>
        <w:rPr>
          <w:rFonts w:ascii="Times New Roman" w:hAnsi="Times New Roman"/>
          <w:b/>
          <w:sz w:val="24"/>
          <w:szCs w:val="24"/>
          <w:u w:val="single"/>
          <w:lang w:val="id-ID"/>
        </w:rPr>
        <w:t>Resolusi Konflik</w:t>
      </w:r>
    </w:p>
    <w:p w:rsidR="00AD473E" w:rsidRDefault="00AC1909">
      <w:pPr>
        <w:pStyle w:val="ListParagraph"/>
        <w:tabs>
          <w:tab w:val="left" w:pos="-993"/>
        </w:tabs>
        <w:suppressAutoHyphens/>
        <w:spacing w:before="45" w:line="276" w:lineRule="auto"/>
        <w:ind w:left="426"/>
        <w:jc w:val="both"/>
        <w:rPr>
          <w:rFonts w:ascii="Times New Roman" w:hAnsi="Times New Roman" w:cs="Times New Roman"/>
          <w:sz w:val="24"/>
          <w:szCs w:val="24"/>
          <w:lang w:val="id-ID"/>
        </w:rPr>
      </w:pPr>
      <w:r>
        <w:rPr>
          <w:rFonts w:ascii="Times New Roman" w:hAnsi="Times New Roman"/>
          <w:sz w:val="24"/>
          <w:szCs w:val="24"/>
          <w:lang w:val="id-ID"/>
        </w:rPr>
        <w:tab/>
        <w:t xml:space="preserve">Konflik muncul sebagai dampak adanya hubungan sosial. Konflik yang terjadi dalam masyarakat </w:t>
      </w:r>
      <w:r>
        <w:rPr>
          <w:rFonts w:ascii="Times New Roman" w:hAnsi="Times New Roman" w:cs="Times New Roman"/>
          <w:sz w:val="24"/>
          <w:szCs w:val="24"/>
          <w:lang w:val="id-ID"/>
        </w:rPr>
        <w:t xml:space="preserve">dapat diselesaikan dengan berkompromi atau meminta bantuan pihak </w:t>
      </w:r>
      <w:r>
        <w:rPr>
          <w:rFonts w:ascii="Times New Roman" w:hAnsi="Times New Roman" w:cs="Times New Roman"/>
          <w:sz w:val="24"/>
          <w:szCs w:val="24"/>
          <w:lang w:val="id-ID"/>
        </w:rPr>
        <w:t>lain guna menyelesaikannya. Dalam upaya penyelesaian konflik, perlu diterapkan resolusi konflik. Berikut beberapa metode resolusi konflik yang dapat dipakai dalam menyelesaikan konflik antara lain:</w:t>
      </w:r>
    </w:p>
    <w:p w:rsidR="00AD473E" w:rsidRDefault="00AC1909">
      <w:pPr>
        <w:pStyle w:val="ListParagraph"/>
        <w:numPr>
          <w:ilvl w:val="0"/>
          <w:numId w:val="21"/>
        </w:numPr>
        <w:tabs>
          <w:tab w:val="left" w:pos="-993"/>
        </w:tabs>
        <w:suppressAutoHyphens/>
        <w:spacing w:before="45" w:line="276" w:lineRule="auto"/>
        <w:jc w:val="both"/>
        <w:rPr>
          <w:rFonts w:ascii="Times New Roman" w:hAnsi="Times New Roman"/>
          <w:sz w:val="24"/>
          <w:szCs w:val="24"/>
          <w:lang w:val="id-ID"/>
        </w:rPr>
      </w:pPr>
      <w:r>
        <w:rPr>
          <w:rFonts w:ascii="Times New Roman" w:hAnsi="Times New Roman" w:cs="Times New Roman"/>
          <w:b/>
          <w:sz w:val="24"/>
          <w:szCs w:val="24"/>
          <w:lang w:val="id-ID"/>
        </w:rPr>
        <w:lastRenderedPageBreak/>
        <w:t>Mediasi</w:t>
      </w:r>
    </w:p>
    <w:p w:rsidR="00AD473E" w:rsidRDefault="00AC1909">
      <w:pPr>
        <w:pStyle w:val="ListParagraph"/>
        <w:tabs>
          <w:tab w:val="left" w:pos="-993"/>
        </w:tabs>
        <w:suppressAutoHyphens/>
        <w:spacing w:before="45" w:line="276" w:lineRule="auto"/>
        <w:ind w:left="78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Dalam </w:t>
      </w:r>
      <w:r>
        <w:rPr>
          <w:rFonts w:ascii="Times New Roman" w:hAnsi="Times New Roman" w:cs="Times New Roman"/>
          <w:i/>
          <w:sz w:val="24"/>
          <w:szCs w:val="24"/>
          <w:lang w:val="id-ID"/>
        </w:rPr>
        <w:t>kamus sosiologi</w:t>
      </w:r>
      <w:r>
        <w:rPr>
          <w:rFonts w:ascii="Times New Roman" w:hAnsi="Times New Roman" w:cs="Times New Roman"/>
          <w:sz w:val="24"/>
          <w:szCs w:val="24"/>
          <w:lang w:val="id-ID"/>
        </w:rPr>
        <w:t>, mediasi (</w:t>
      </w:r>
      <w:r>
        <w:rPr>
          <w:rFonts w:ascii="Times New Roman" w:hAnsi="Times New Roman" w:cs="Times New Roman"/>
          <w:i/>
          <w:sz w:val="24"/>
          <w:szCs w:val="24"/>
          <w:lang w:val="id-ID"/>
        </w:rPr>
        <w:t>mediation</w:t>
      </w:r>
      <w:r>
        <w:rPr>
          <w:rFonts w:ascii="Times New Roman" w:hAnsi="Times New Roman" w:cs="Times New Roman"/>
          <w:sz w:val="24"/>
          <w:szCs w:val="24"/>
          <w:lang w:val="id-ID"/>
        </w:rPr>
        <w:t>) diartik</w:t>
      </w:r>
      <w:r>
        <w:rPr>
          <w:rFonts w:ascii="Times New Roman" w:hAnsi="Times New Roman" w:cs="Times New Roman"/>
          <w:sz w:val="24"/>
          <w:szCs w:val="24"/>
          <w:lang w:val="id-ID"/>
        </w:rPr>
        <w:t xml:space="preserve">an sebagai upaya penyelesaian pertikaian oleh pihak bertiga, tetapi tidak diberikan keputusan yang mengikat. Metode ini diambil ketika setiap pihak yang berkonflik tidak ada yang mengalah dan tidak mampu menyelesaikan permasalahannya sendiri. Adapun pihak </w:t>
      </w:r>
      <w:r>
        <w:rPr>
          <w:rFonts w:ascii="Times New Roman" w:hAnsi="Times New Roman" w:cs="Times New Roman"/>
          <w:sz w:val="24"/>
          <w:szCs w:val="24"/>
          <w:lang w:val="id-ID"/>
        </w:rPr>
        <w:t>ketiga atau mediatordipilih atas kesepakatan pihak yang berkonflik.</w:t>
      </w:r>
    </w:p>
    <w:p w:rsidR="00AD473E" w:rsidRDefault="00AC1909">
      <w:pPr>
        <w:pStyle w:val="ListParagraph"/>
        <w:numPr>
          <w:ilvl w:val="0"/>
          <w:numId w:val="21"/>
        </w:numPr>
        <w:tabs>
          <w:tab w:val="left" w:pos="-993"/>
        </w:tabs>
        <w:suppressAutoHyphens/>
        <w:spacing w:before="45" w:line="276" w:lineRule="auto"/>
        <w:jc w:val="both"/>
        <w:rPr>
          <w:rFonts w:ascii="Times New Roman" w:hAnsi="Times New Roman" w:cs="Times New Roman"/>
          <w:sz w:val="24"/>
          <w:szCs w:val="24"/>
          <w:lang w:val="id-ID"/>
        </w:rPr>
      </w:pPr>
      <w:r>
        <w:rPr>
          <w:rFonts w:ascii="Times New Roman" w:hAnsi="Times New Roman" w:cs="Times New Roman"/>
          <w:b/>
          <w:sz w:val="24"/>
          <w:szCs w:val="24"/>
          <w:lang w:val="id-ID"/>
        </w:rPr>
        <w:t>Negosiasi</w:t>
      </w:r>
    </w:p>
    <w:p w:rsidR="00AD473E" w:rsidRDefault="00AC1909">
      <w:pPr>
        <w:pStyle w:val="ListParagraph"/>
        <w:tabs>
          <w:tab w:val="left" w:pos="-993"/>
        </w:tabs>
        <w:suppressAutoHyphens/>
        <w:spacing w:before="45" w:line="276" w:lineRule="auto"/>
        <w:ind w:left="786"/>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Negosiasi merupakan proses komunikasi yang terstruktur ketika dua pihak atau lebih mencoba menyelesaikan perbedaan pandangan dengan mencapai </w:t>
      </w:r>
      <w:r>
        <w:rPr>
          <w:rFonts w:ascii="Times New Roman" w:hAnsi="Times New Roman" w:cs="Times New Roman"/>
          <w:i/>
          <w:sz w:val="24"/>
          <w:szCs w:val="24"/>
          <w:lang w:val="id-ID"/>
        </w:rPr>
        <w:t xml:space="preserve">win-win solution </w:t>
      </w:r>
      <w:r>
        <w:rPr>
          <w:rFonts w:ascii="Times New Roman" w:hAnsi="Times New Roman" w:cs="Times New Roman"/>
          <w:sz w:val="24"/>
          <w:szCs w:val="24"/>
          <w:lang w:val="id-ID"/>
        </w:rPr>
        <w:t>penyelesaian yang di</w:t>
      </w:r>
      <w:r>
        <w:rPr>
          <w:rFonts w:ascii="Times New Roman" w:hAnsi="Times New Roman" w:cs="Times New Roman"/>
          <w:sz w:val="24"/>
          <w:szCs w:val="24"/>
          <w:lang w:val="id-ID"/>
        </w:rPr>
        <w:t>terima semua pihak. Negosiasi tidak membutuhkan pihak ketiga sebagai penengah seperti mediasi. Negosiasi merupakan bentuk kesepakatan antarpihak yang bertikai untuk bertemu dan bertatap muka, mencoba melakukan perundingan yang bersifat (menguntungkan kedua</w:t>
      </w:r>
      <w:r>
        <w:rPr>
          <w:rFonts w:ascii="Times New Roman" w:hAnsi="Times New Roman" w:cs="Times New Roman"/>
          <w:sz w:val="24"/>
          <w:szCs w:val="24"/>
          <w:lang w:val="id-ID"/>
        </w:rPr>
        <w:t xml:space="preserve"> belah pihak).</w:t>
      </w:r>
    </w:p>
    <w:p w:rsidR="00AD473E" w:rsidRDefault="00AC1909">
      <w:pPr>
        <w:pStyle w:val="ListParagraph"/>
        <w:numPr>
          <w:ilvl w:val="0"/>
          <w:numId w:val="21"/>
        </w:numPr>
        <w:tabs>
          <w:tab w:val="left" w:pos="-993"/>
        </w:tabs>
        <w:suppressAutoHyphens/>
        <w:spacing w:before="45" w:line="276" w:lineRule="auto"/>
        <w:jc w:val="both"/>
        <w:rPr>
          <w:rFonts w:ascii="Times New Roman" w:hAnsi="Times New Roman" w:cs="Times New Roman"/>
          <w:sz w:val="24"/>
          <w:szCs w:val="24"/>
          <w:lang w:val="id-ID"/>
        </w:rPr>
      </w:pPr>
      <w:r>
        <w:rPr>
          <w:rFonts w:ascii="Times New Roman" w:hAnsi="Times New Roman" w:cs="Times New Roman"/>
          <w:b/>
          <w:sz w:val="24"/>
          <w:szCs w:val="24"/>
          <w:lang w:val="id-ID"/>
        </w:rPr>
        <w:t>Arbitrasi</w:t>
      </w:r>
    </w:p>
    <w:p w:rsidR="00AD473E" w:rsidRDefault="00AC1909">
      <w:pPr>
        <w:pStyle w:val="ListParagraph"/>
        <w:tabs>
          <w:tab w:val="left" w:pos="-993"/>
        </w:tabs>
        <w:suppressAutoHyphens/>
        <w:spacing w:before="45" w:line="276" w:lineRule="auto"/>
        <w:ind w:left="786"/>
        <w:jc w:val="both"/>
        <w:rPr>
          <w:rFonts w:ascii="Times New Roman" w:hAnsi="Times New Roman" w:cs="Times New Roman"/>
          <w:sz w:val="24"/>
          <w:szCs w:val="24"/>
          <w:lang w:val="id-ID"/>
        </w:rPr>
      </w:pPr>
      <w:r>
        <w:rPr>
          <w:rFonts w:ascii="Times New Roman" w:hAnsi="Times New Roman" w:cs="Times New Roman"/>
          <w:sz w:val="24"/>
          <w:szCs w:val="24"/>
          <w:lang w:val="id-ID"/>
        </w:rPr>
        <w:t>Arbitrasi merupakan metode penyelesian konflik yang bersifat formal. Metode ini dilakukan dengan melibatkan pihak ketiga yaitu lembaga arbitrasi dalam memutuskan pertentangan yang terjadi. Dalam arbitrasi, pihak ketiga memiliki wew</w:t>
      </w:r>
      <w:r>
        <w:rPr>
          <w:rFonts w:ascii="Times New Roman" w:hAnsi="Times New Roman" w:cs="Times New Roman"/>
          <w:sz w:val="24"/>
          <w:szCs w:val="24"/>
          <w:lang w:val="id-ID"/>
        </w:rPr>
        <w:t xml:space="preserve">enang penuh untuk memberikan putusan-putusan dalam menyelesaikan konflik. Selain itu, pihak berkonflik wajib menaati hasil yang nantinya diputuskan oleh lembaga arbitrasi. </w:t>
      </w:r>
    </w:p>
    <w:p w:rsidR="00AD473E" w:rsidRDefault="00AD473E">
      <w:pPr>
        <w:pStyle w:val="ListParagraph"/>
        <w:tabs>
          <w:tab w:val="left" w:pos="-993"/>
        </w:tabs>
        <w:suppressAutoHyphens/>
        <w:spacing w:before="45" w:line="276" w:lineRule="auto"/>
        <w:ind w:left="786"/>
        <w:jc w:val="both"/>
        <w:rPr>
          <w:rFonts w:ascii="Times New Roman" w:hAnsi="Times New Roman" w:cs="Times New Roman"/>
          <w:sz w:val="24"/>
          <w:szCs w:val="24"/>
          <w:lang w:val="id-ID"/>
        </w:rPr>
      </w:pPr>
    </w:p>
    <w:p w:rsidR="00AD473E" w:rsidRDefault="00AC1909">
      <w:pPr>
        <w:pStyle w:val="ListParagraph"/>
        <w:numPr>
          <w:ilvl w:val="0"/>
          <w:numId w:val="21"/>
        </w:numPr>
        <w:tabs>
          <w:tab w:val="left" w:pos="-993"/>
        </w:tabs>
        <w:suppressAutoHyphens/>
        <w:spacing w:before="45" w:line="276" w:lineRule="auto"/>
        <w:jc w:val="both"/>
        <w:rPr>
          <w:rFonts w:ascii="Times New Roman" w:hAnsi="Times New Roman" w:cs="Times New Roman"/>
          <w:sz w:val="24"/>
          <w:szCs w:val="24"/>
          <w:lang w:val="id-ID"/>
        </w:rPr>
      </w:pPr>
      <w:r>
        <w:rPr>
          <w:rFonts w:ascii="Times New Roman" w:hAnsi="Times New Roman" w:cs="Times New Roman"/>
          <w:b/>
          <w:sz w:val="24"/>
          <w:szCs w:val="24"/>
          <w:lang w:val="id-ID"/>
        </w:rPr>
        <w:t>Rekonsiliasi</w:t>
      </w:r>
    </w:p>
    <w:p w:rsidR="00AD473E" w:rsidRDefault="00AC1909">
      <w:pPr>
        <w:pStyle w:val="ListParagraph"/>
        <w:tabs>
          <w:tab w:val="left" w:pos="-993"/>
        </w:tabs>
        <w:suppressAutoHyphens/>
        <w:spacing w:before="45" w:line="276" w:lineRule="auto"/>
        <w:ind w:left="786"/>
        <w:jc w:val="both"/>
        <w:rPr>
          <w:rFonts w:ascii="Times New Roman" w:hAnsi="Times New Roman" w:cs="Times New Roman"/>
          <w:sz w:val="24"/>
          <w:szCs w:val="24"/>
          <w:lang w:val="id-ID"/>
        </w:rPr>
      </w:pPr>
      <w:r>
        <w:rPr>
          <w:rFonts w:ascii="Times New Roman" w:hAnsi="Times New Roman" w:cs="Times New Roman"/>
          <w:sz w:val="24"/>
          <w:szCs w:val="24"/>
          <w:lang w:val="id-ID"/>
        </w:rPr>
        <w:t>Rekonsiliasi konflik dapat diartikan sebagai usaha untuk menyelesaika</w:t>
      </w:r>
      <w:r>
        <w:rPr>
          <w:rFonts w:ascii="Times New Roman" w:hAnsi="Times New Roman" w:cs="Times New Roman"/>
          <w:sz w:val="24"/>
          <w:szCs w:val="24"/>
          <w:lang w:val="id-ID"/>
        </w:rPr>
        <w:t xml:space="preserve">n konflik pada masa lalu sekaligus memperbaharui hubungan ke arah perdamaian dan lebih harmonis. </w:t>
      </w:r>
    </w:p>
    <w:p w:rsidR="00AD473E" w:rsidRDefault="00AC1909">
      <w:pPr>
        <w:pStyle w:val="ListParagraph"/>
        <w:numPr>
          <w:ilvl w:val="0"/>
          <w:numId w:val="21"/>
        </w:numPr>
        <w:tabs>
          <w:tab w:val="left" w:pos="-993"/>
        </w:tabs>
        <w:suppressAutoHyphens/>
        <w:spacing w:before="45" w:line="276" w:lineRule="auto"/>
        <w:jc w:val="both"/>
        <w:rPr>
          <w:rFonts w:ascii="Times New Roman" w:hAnsi="Times New Roman" w:cs="Times New Roman"/>
          <w:sz w:val="24"/>
          <w:szCs w:val="24"/>
          <w:lang w:val="id-ID"/>
        </w:rPr>
      </w:pPr>
      <w:r>
        <w:rPr>
          <w:rFonts w:ascii="Times New Roman" w:hAnsi="Times New Roman" w:cs="Times New Roman"/>
          <w:b/>
          <w:sz w:val="24"/>
          <w:szCs w:val="24"/>
          <w:lang w:val="id-ID"/>
        </w:rPr>
        <w:t>Transformasi Konflik</w:t>
      </w:r>
    </w:p>
    <w:p w:rsidR="00AD473E" w:rsidRDefault="00AC1909">
      <w:pPr>
        <w:pStyle w:val="ListParagraph"/>
        <w:tabs>
          <w:tab w:val="left" w:pos="-993"/>
        </w:tabs>
        <w:suppressAutoHyphens/>
        <w:spacing w:before="45" w:line="276" w:lineRule="auto"/>
        <w:ind w:left="786"/>
        <w:jc w:val="both"/>
        <w:rPr>
          <w:rFonts w:ascii="Times New Roman" w:hAnsi="Times New Roman" w:cs="Times New Roman"/>
          <w:sz w:val="24"/>
          <w:szCs w:val="24"/>
          <w:lang w:val="id-ID"/>
        </w:rPr>
      </w:pPr>
      <w:r>
        <w:rPr>
          <w:rFonts w:ascii="Times New Roman" w:hAnsi="Times New Roman" w:cs="Times New Roman"/>
          <w:sz w:val="24"/>
          <w:szCs w:val="24"/>
          <w:lang w:val="id-ID"/>
        </w:rPr>
        <w:t>Transformasi konflik merupakan sebuah upaya penyelesaian konflik dengan mengatasi akar penyebab konflik. Dengan menyasar pada akar konfli</w:t>
      </w:r>
      <w:r>
        <w:rPr>
          <w:rFonts w:ascii="Times New Roman" w:hAnsi="Times New Roman" w:cs="Times New Roman"/>
          <w:sz w:val="24"/>
          <w:szCs w:val="24"/>
          <w:lang w:val="id-ID"/>
        </w:rPr>
        <w:t>k diharapkan mampu mengubah konflik yang bersifat destruktif menjadi konflik konstruktif.</w:t>
      </w:r>
    </w:p>
    <w:p w:rsidR="00AD473E" w:rsidRDefault="00AC1909">
      <w:pPr>
        <w:tabs>
          <w:tab w:val="left" w:pos="-993"/>
        </w:tabs>
        <w:suppressAutoHyphens/>
        <w:spacing w:before="45" w:line="276"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ab/>
        <w:t>Selain itu, terdapat resolusi konflik lainnya yang disebut akomodasi. Akomodasi merupakan bentuk penyelesaian konflik. Akomodasi mengarah pada proses penyelesaian ma</w:t>
      </w:r>
      <w:r>
        <w:rPr>
          <w:rFonts w:ascii="Times New Roman" w:hAnsi="Times New Roman" w:cs="Times New Roman"/>
          <w:sz w:val="24"/>
          <w:szCs w:val="24"/>
          <w:lang w:val="id-ID"/>
        </w:rPr>
        <w:t>salah dan memiliki hubungan erat dengan sistem pengendalian sosial. Adapun bentuk-bentuk akomodasi dalam masyarakat sebagai berikut.</w:t>
      </w:r>
    </w:p>
    <w:p w:rsidR="00AD473E" w:rsidRDefault="00AC1909">
      <w:pPr>
        <w:pStyle w:val="ListParagraph"/>
        <w:numPr>
          <w:ilvl w:val="0"/>
          <w:numId w:val="4"/>
        </w:numPr>
        <w:tabs>
          <w:tab w:val="left" w:pos="-993"/>
        </w:tabs>
        <w:suppressAutoHyphens/>
        <w:spacing w:before="45" w:line="276" w:lineRule="auto"/>
        <w:ind w:left="851" w:hanging="425"/>
        <w:jc w:val="both"/>
        <w:rPr>
          <w:rFonts w:ascii="Times New Roman" w:hAnsi="Times New Roman" w:cs="Times New Roman"/>
          <w:sz w:val="24"/>
          <w:szCs w:val="24"/>
          <w:lang w:val="id-ID"/>
        </w:rPr>
      </w:pPr>
      <w:r>
        <w:rPr>
          <w:rFonts w:ascii="Times New Roman" w:hAnsi="Times New Roman" w:cs="Times New Roman"/>
          <w:sz w:val="24"/>
          <w:szCs w:val="24"/>
          <w:lang w:val="id-ID"/>
        </w:rPr>
        <w:t>Koersi merupakan bentuk akomodasi melalui paksaan fisik atau psikologis.</w:t>
      </w:r>
    </w:p>
    <w:p w:rsidR="00AD473E" w:rsidRDefault="00AC1909">
      <w:pPr>
        <w:pStyle w:val="ListParagraph"/>
        <w:numPr>
          <w:ilvl w:val="0"/>
          <w:numId w:val="4"/>
        </w:numPr>
        <w:tabs>
          <w:tab w:val="left" w:pos="-993"/>
        </w:tabs>
        <w:suppressAutoHyphens/>
        <w:spacing w:before="45" w:line="276" w:lineRule="auto"/>
        <w:ind w:left="851" w:hanging="425"/>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Kompromi merupakan bentuk akomodasi yang tercipta </w:t>
      </w:r>
      <w:r>
        <w:rPr>
          <w:rFonts w:ascii="Times New Roman" w:hAnsi="Times New Roman" w:cs="Times New Roman"/>
          <w:sz w:val="24"/>
          <w:szCs w:val="24"/>
          <w:lang w:val="id-ID"/>
        </w:rPr>
        <w:t>ketika pihak-pihak yang terlibat dalam konflik saling mengurangi tuntutan agar tercipta suatu penyelesaian.</w:t>
      </w:r>
    </w:p>
    <w:p w:rsidR="00AD473E" w:rsidRDefault="00AC1909">
      <w:pPr>
        <w:pStyle w:val="ListParagraph"/>
        <w:numPr>
          <w:ilvl w:val="0"/>
          <w:numId w:val="4"/>
        </w:numPr>
        <w:tabs>
          <w:tab w:val="left" w:pos="-993"/>
        </w:tabs>
        <w:suppressAutoHyphens/>
        <w:spacing w:before="45" w:line="276" w:lineRule="auto"/>
        <w:ind w:left="851" w:hanging="425"/>
        <w:jc w:val="both"/>
        <w:rPr>
          <w:rFonts w:ascii="Times New Roman" w:hAnsi="Times New Roman" w:cs="Times New Roman"/>
          <w:sz w:val="24"/>
          <w:szCs w:val="24"/>
          <w:lang w:val="id-ID"/>
        </w:rPr>
      </w:pPr>
      <w:r>
        <w:rPr>
          <w:rFonts w:ascii="Times New Roman" w:hAnsi="Times New Roman" w:cs="Times New Roman"/>
          <w:sz w:val="24"/>
          <w:szCs w:val="24"/>
          <w:lang w:val="id-ID"/>
        </w:rPr>
        <w:t>Konsiliasi merupakan upaya pengendalian konflik dengan menggunakan lembaga-lembaga tertentu yang memungkinkan bagi tiap-tiap pihak yang bertikai dap</w:t>
      </w:r>
      <w:r>
        <w:rPr>
          <w:rFonts w:ascii="Times New Roman" w:hAnsi="Times New Roman" w:cs="Times New Roman"/>
          <w:sz w:val="24"/>
          <w:szCs w:val="24"/>
          <w:lang w:val="id-ID"/>
        </w:rPr>
        <w:t>at duduk bersama mendiskusikan permasalahan yang dipertentangkan.</w:t>
      </w:r>
    </w:p>
    <w:p w:rsidR="00AD473E" w:rsidRDefault="00AC1909">
      <w:pPr>
        <w:pStyle w:val="ListParagraph"/>
        <w:numPr>
          <w:ilvl w:val="0"/>
          <w:numId w:val="4"/>
        </w:numPr>
        <w:tabs>
          <w:tab w:val="left" w:pos="-993"/>
        </w:tabs>
        <w:suppressAutoHyphens/>
        <w:spacing w:before="45" w:line="276" w:lineRule="auto"/>
        <w:ind w:left="851" w:hanging="425"/>
        <w:jc w:val="both"/>
        <w:rPr>
          <w:rFonts w:ascii="Times New Roman" w:hAnsi="Times New Roman" w:cs="Times New Roman"/>
          <w:sz w:val="24"/>
          <w:szCs w:val="24"/>
          <w:lang w:val="id-ID"/>
        </w:rPr>
      </w:pPr>
      <w:r>
        <w:rPr>
          <w:rFonts w:ascii="Times New Roman" w:hAnsi="Times New Roman" w:cs="Times New Roman"/>
          <w:sz w:val="24"/>
          <w:szCs w:val="24"/>
          <w:lang w:val="id-ID"/>
        </w:rPr>
        <w:t>Toleransi merupakan bentuk akomodasi konflik yang ditandai dengan kesediaan kedua belah pihak yang berkonflik untuk saling memahami.</w:t>
      </w:r>
    </w:p>
    <w:p w:rsidR="00AD473E" w:rsidRDefault="00AC1909">
      <w:pPr>
        <w:pStyle w:val="ListParagraph"/>
        <w:numPr>
          <w:ilvl w:val="0"/>
          <w:numId w:val="4"/>
        </w:numPr>
        <w:tabs>
          <w:tab w:val="left" w:pos="-993"/>
        </w:tabs>
        <w:suppressAutoHyphens/>
        <w:spacing w:before="45" w:line="276" w:lineRule="auto"/>
        <w:ind w:left="851" w:hanging="425"/>
        <w:jc w:val="both"/>
        <w:rPr>
          <w:rFonts w:ascii="Times New Roman" w:hAnsi="Times New Roman" w:cs="Times New Roman"/>
          <w:sz w:val="24"/>
          <w:szCs w:val="24"/>
          <w:lang w:val="id-ID"/>
        </w:rPr>
      </w:pPr>
      <w:r>
        <w:rPr>
          <w:rFonts w:ascii="Times New Roman" w:hAnsi="Times New Roman" w:cs="Times New Roman"/>
          <w:i/>
          <w:sz w:val="24"/>
          <w:szCs w:val="24"/>
          <w:lang w:val="id-ID"/>
        </w:rPr>
        <w:t>Stalemate</w:t>
      </w:r>
      <w:r>
        <w:rPr>
          <w:rFonts w:ascii="Times New Roman" w:hAnsi="Times New Roman" w:cs="Times New Roman"/>
          <w:sz w:val="24"/>
          <w:szCs w:val="24"/>
          <w:lang w:val="id-ID"/>
        </w:rPr>
        <w:t xml:space="preserve"> merupakan proses akomodasi yang terjadi karena </w:t>
      </w:r>
      <w:r>
        <w:rPr>
          <w:rFonts w:ascii="Times New Roman" w:hAnsi="Times New Roman" w:cs="Times New Roman"/>
          <w:sz w:val="24"/>
          <w:szCs w:val="24"/>
          <w:lang w:val="id-ID"/>
        </w:rPr>
        <w:t xml:space="preserve">kedua belah pihak memiliki kekuatan seimbang sehingga pertikaian berhenti dengan sendirinya. </w:t>
      </w:r>
    </w:p>
    <w:p w:rsidR="00AD473E" w:rsidRDefault="00AC1909">
      <w:pPr>
        <w:pStyle w:val="ListParagraph"/>
        <w:numPr>
          <w:ilvl w:val="0"/>
          <w:numId w:val="4"/>
        </w:numPr>
        <w:tabs>
          <w:tab w:val="left" w:pos="-993"/>
        </w:tabs>
        <w:suppressAutoHyphens/>
        <w:spacing w:before="45" w:line="276" w:lineRule="auto"/>
        <w:ind w:left="851" w:hanging="425"/>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Ajudikasi merupakan penyelesaian konflik melalui jalur hukum atau pengadilan.</w:t>
      </w:r>
    </w:p>
    <w:p w:rsidR="00AD473E" w:rsidRDefault="00AD473E">
      <w:pPr>
        <w:tabs>
          <w:tab w:val="left" w:pos="-993"/>
        </w:tabs>
        <w:suppressAutoHyphens/>
        <w:spacing w:before="45" w:line="276" w:lineRule="auto"/>
        <w:jc w:val="both"/>
        <w:rPr>
          <w:rFonts w:ascii="Times New Roman" w:hAnsi="Times New Roman" w:cs="Times New Roman"/>
          <w:sz w:val="24"/>
          <w:szCs w:val="24"/>
          <w:lang w:val="id-ID"/>
        </w:rPr>
      </w:pPr>
    </w:p>
    <w:p w:rsidR="00AD473E" w:rsidRDefault="00AC1909">
      <w:pPr>
        <w:tabs>
          <w:tab w:val="left" w:pos="-993"/>
        </w:tabs>
        <w:suppressAutoHyphens/>
        <w:spacing w:before="45" w:line="276" w:lineRule="auto"/>
        <w:ind w:left="426"/>
        <w:jc w:val="both"/>
        <w:rPr>
          <w:rFonts w:ascii="Times New Roman" w:hAnsi="Times New Roman" w:cs="Times New Roman"/>
          <w:sz w:val="24"/>
          <w:szCs w:val="24"/>
          <w:u w:val="single"/>
          <w:lang w:val="id-ID"/>
        </w:rPr>
      </w:pPr>
      <w:r>
        <w:rPr>
          <w:rFonts w:ascii="Times New Roman" w:hAnsi="Times New Roman" w:cs="Times New Roman"/>
          <w:b/>
          <w:sz w:val="24"/>
          <w:szCs w:val="24"/>
          <w:u w:val="single"/>
          <w:lang w:val="id-ID"/>
        </w:rPr>
        <w:t>Peran Mediasi dan Pihak Ketiga dalam Penyelesian Konflik dan Menumbuhkan Perdamaian</w:t>
      </w:r>
    </w:p>
    <w:p w:rsidR="00AD473E" w:rsidRDefault="00AC1909">
      <w:pPr>
        <w:tabs>
          <w:tab w:val="left" w:pos="-993"/>
        </w:tabs>
        <w:suppressAutoHyphens/>
        <w:spacing w:before="45" w:line="276" w:lineRule="auto"/>
        <w:ind w:left="426"/>
        <w:jc w:val="both"/>
        <w:rPr>
          <w:rFonts w:ascii="Times New Roman" w:hAnsi="Times New Roman" w:cs="Times New Roman"/>
          <w:b/>
          <w:sz w:val="24"/>
          <w:szCs w:val="24"/>
          <w:lang w:val="id-ID"/>
        </w:rPr>
      </w:pPr>
      <w:r>
        <w:rPr>
          <w:rFonts w:ascii="Times New Roman" w:hAnsi="Times New Roman" w:cs="Times New Roman"/>
          <w:sz w:val="24"/>
          <w:szCs w:val="24"/>
          <w:lang w:val="id-ID"/>
        </w:rPr>
        <w:tab/>
        <w:t>Salah satu bentuk akomodasi dalam penyelesaian konflik adalah mediasi. Mediasi merupakan upaya penyelesaian konflik dengan melibatkan pihak ketiga yang netral (mediator), yang tidak memiliki kesewenang-wenangan dalam mengambil keputusan dan membantu piha</w:t>
      </w:r>
      <w:r>
        <w:rPr>
          <w:rFonts w:ascii="Times New Roman" w:hAnsi="Times New Roman" w:cs="Times New Roman"/>
          <w:sz w:val="24"/>
          <w:szCs w:val="24"/>
          <w:lang w:val="id-ID"/>
        </w:rPr>
        <w:t xml:space="preserve">k-pihak yang bersengketa untuk mencapai penyelesaian (solusi) yang dapat diterima oleh kedua belah pihak. </w:t>
      </w:r>
    </w:p>
    <w:p w:rsidR="00AD473E" w:rsidRDefault="00AC1909">
      <w:pPr>
        <w:tabs>
          <w:tab w:val="left" w:pos="-993"/>
        </w:tabs>
        <w:suppressAutoHyphens/>
        <w:spacing w:before="45" w:line="276" w:lineRule="auto"/>
        <w:ind w:left="426"/>
        <w:jc w:val="both"/>
        <w:rPr>
          <w:rFonts w:ascii="Times New Roman" w:hAnsi="Times New Roman" w:cs="Times New Roman"/>
          <w:b/>
          <w:sz w:val="24"/>
          <w:szCs w:val="24"/>
          <w:lang w:val="id-ID"/>
        </w:rPr>
      </w:pPr>
      <w:r>
        <w:rPr>
          <w:rFonts w:ascii="Times New Roman" w:hAnsi="Times New Roman" w:cs="Times New Roman"/>
          <w:b/>
          <w:sz w:val="24"/>
          <w:szCs w:val="24"/>
          <w:lang w:val="id-ID"/>
        </w:rPr>
        <w:tab/>
      </w:r>
      <w:r>
        <w:rPr>
          <w:rFonts w:ascii="Times New Roman" w:hAnsi="Times New Roman" w:cs="Times New Roman"/>
          <w:sz w:val="24"/>
          <w:szCs w:val="24"/>
          <w:lang w:val="id-ID"/>
        </w:rPr>
        <w:t xml:space="preserve">Pihak mediator selain dituntut untuk bersikap netral juga harus besikap adil dan bertanggungjawab. </w:t>
      </w:r>
      <w:r>
        <w:rPr>
          <w:rFonts w:ascii="Times New Roman" w:hAnsi="Times New Roman" w:cs="Times New Roman"/>
          <w:b/>
          <w:sz w:val="24"/>
          <w:szCs w:val="24"/>
          <w:lang w:val="id-ID"/>
        </w:rPr>
        <w:t>Netral</w:t>
      </w:r>
      <w:r>
        <w:rPr>
          <w:rFonts w:ascii="Times New Roman" w:hAnsi="Times New Roman" w:cs="Times New Roman"/>
          <w:sz w:val="24"/>
          <w:szCs w:val="24"/>
          <w:lang w:val="id-ID"/>
        </w:rPr>
        <w:t xml:space="preserve"> yang dimaksud dalam hal ini seorang mediat</w:t>
      </w:r>
      <w:r>
        <w:rPr>
          <w:rFonts w:ascii="Times New Roman" w:hAnsi="Times New Roman" w:cs="Times New Roman"/>
          <w:sz w:val="24"/>
          <w:szCs w:val="24"/>
          <w:lang w:val="id-ID"/>
        </w:rPr>
        <w:t xml:space="preserve">or tidak berpihak atau tidak membantu salah satu pihak yang sedang bersengketa. </w:t>
      </w:r>
      <w:r>
        <w:rPr>
          <w:rFonts w:ascii="Times New Roman" w:hAnsi="Times New Roman" w:cs="Times New Roman"/>
          <w:b/>
          <w:sz w:val="24"/>
          <w:szCs w:val="24"/>
          <w:lang w:val="id-ID"/>
        </w:rPr>
        <w:t>Bersikap adil</w:t>
      </w:r>
      <w:r>
        <w:rPr>
          <w:rFonts w:ascii="Times New Roman" w:hAnsi="Times New Roman" w:cs="Times New Roman"/>
          <w:sz w:val="24"/>
          <w:szCs w:val="24"/>
          <w:lang w:val="id-ID"/>
        </w:rPr>
        <w:t xml:space="preserve"> dalam arti seorang mediator dalam memberikan masukan harus secara proporsional, yaitu menempatkan sesuatu pada tempat dan kapasitasnya. Adapun </w:t>
      </w:r>
      <w:r>
        <w:rPr>
          <w:rFonts w:ascii="Times New Roman" w:hAnsi="Times New Roman" w:cs="Times New Roman"/>
          <w:b/>
          <w:sz w:val="24"/>
          <w:szCs w:val="24"/>
          <w:lang w:val="id-ID"/>
        </w:rPr>
        <w:t>sikap bertanggungja</w:t>
      </w:r>
      <w:r>
        <w:rPr>
          <w:rFonts w:ascii="Times New Roman" w:hAnsi="Times New Roman" w:cs="Times New Roman"/>
          <w:b/>
          <w:sz w:val="24"/>
          <w:szCs w:val="24"/>
          <w:lang w:val="id-ID"/>
        </w:rPr>
        <w:t>wab</w:t>
      </w:r>
      <w:r>
        <w:rPr>
          <w:rFonts w:ascii="Times New Roman" w:hAnsi="Times New Roman" w:cs="Times New Roman"/>
          <w:sz w:val="24"/>
          <w:szCs w:val="24"/>
          <w:lang w:val="id-ID"/>
        </w:rPr>
        <w:t xml:space="preserve"> memiliki makna yang baik dalam melakukan tugasnya, ia akan merasa senang jika yang bersengketa dapat berdamai sesuai dengan yang diharapkan, dan semuanya menghargai keputusan yang sudah disepakati oleh kedua belah pihak. Mediasi yang berhasil akan memb</w:t>
      </w:r>
      <w:r>
        <w:rPr>
          <w:rFonts w:ascii="Times New Roman" w:hAnsi="Times New Roman" w:cs="Times New Roman"/>
          <w:sz w:val="24"/>
          <w:szCs w:val="24"/>
          <w:lang w:val="id-ID"/>
        </w:rPr>
        <w:t>eri konstribusi pada terwujudnya perdamaian di masyarakat.</w:t>
      </w:r>
    </w:p>
    <w:p w:rsidR="00AD473E" w:rsidRDefault="00AD473E">
      <w:pPr>
        <w:tabs>
          <w:tab w:val="left" w:pos="-993"/>
        </w:tabs>
        <w:suppressAutoHyphens/>
        <w:spacing w:before="45" w:line="276" w:lineRule="auto"/>
        <w:jc w:val="both"/>
        <w:rPr>
          <w:rFonts w:ascii="Times New Roman" w:hAnsi="Times New Roman"/>
          <w:sz w:val="24"/>
          <w:szCs w:val="24"/>
          <w:lang w:val="id-ID"/>
        </w:rPr>
      </w:pPr>
    </w:p>
    <w:p w:rsidR="00AD473E" w:rsidRDefault="00AD473E">
      <w:pPr>
        <w:tabs>
          <w:tab w:val="left" w:pos="-993"/>
        </w:tabs>
        <w:suppressAutoHyphens/>
        <w:spacing w:before="45" w:line="276" w:lineRule="auto"/>
        <w:jc w:val="both"/>
        <w:rPr>
          <w:rFonts w:ascii="Times New Roman" w:hAnsi="Times New Roman"/>
          <w:sz w:val="24"/>
          <w:szCs w:val="24"/>
          <w:lang w:val="id-ID"/>
        </w:rPr>
      </w:pPr>
    </w:p>
    <w:p w:rsidR="00AD473E" w:rsidRDefault="00A26A8B" w:rsidP="00A26A8B">
      <w:pPr>
        <w:pStyle w:val="ListParagraph"/>
        <w:numPr>
          <w:ilvl w:val="0"/>
          <w:numId w:val="29"/>
        </w:numPr>
        <w:tabs>
          <w:tab w:val="left" w:pos="-993"/>
        </w:tabs>
        <w:suppressAutoHyphens/>
        <w:spacing w:before="45" w:line="276" w:lineRule="auto"/>
        <w:ind w:left="426"/>
        <w:jc w:val="both"/>
        <w:rPr>
          <w:rFonts w:ascii="Times New Roman" w:hAnsi="Times New Roman"/>
          <w:b/>
          <w:sz w:val="24"/>
          <w:szCs w:val="24"/>
          <w:lang w:val="id-ID"/>
        </w:rPr>
      </w:pPr>
      <w:r>
        <w:rPr>
          <w:rFonts w:ascii="Times New Roman" w:hAnsi="Times New Roman"/>
          <w:b/>
          <w:sz w:val="24"/>
          <w:szCs w:val="24"/>
        </w:rPr>
        <w:t>Kegiatan Pembelajaran</w:t>
      </w:r>
    </w:p>
    <w:p w:rsidR="00AD473E" w:rsidRDefault="00AC1909">
      <w:pPr>
        <w:pStyle w:val="ListParagraph"/>
        <w:numPr>
          <w:ilvl w:val="0"/>
          <w:numId w:val="14"/>
        </w:numPr>
        <w:tabs>
          <w:tab w:val="left" w:pos="-993"/>
        </w:tabs>
        <w:suppressAutoHyphens/>
        <w:spacing w:before="45" w:line="276" w:lineRule="auto"/>
        <w:ind w:left="851" w:hanging="425"/>
        <w:jc w:val="both"/>
        <w:rPr>
          <w:rFonts w:ascii="Times New Roman" w:hAnsi="Times New Roman"/>
          <w:b/>
          <w:sz w:val="24"/>
          <w:szCs w:val="24"/>
          <w:lang w:val="id-ID"/>
        </w:rPr>
      </w:pPr>
      <w:r>
        <w:rPr>
          <w:rFonts w:ascii="Times New Roman" w:hAnsi="Times New Roman"/>
          <w:sz w:val="24"/>
          <w:szCs w:val="24"/>
        </w:rPr>
        <w:t>Bacalah literatur</w:t>
      </w:r>
      <w:r>
        <w:rPr>
          <w:rFonts w:ascii="Times New Roman" w:hAnsi="Times New Roman"/>
          <w:sz w:val="24"/>
          <w:szCs w:val="24"/>
          <w:lang w:val="id-ID"/>
        </w:rPr>
        <w:t>/</w:t>
      </w:r>
      <w:r>
        <w:rPr>
          <w:rFonts w:ascii="Times New Roman" w:hAnsi="Times New Roman"/>
          <w:sz w:val="24"/>
          <w:szCs w:val="24"/>
        </w:rPr>
        <w:t>buku teks</w:t>
      </w:r>
      <w:r>
        <w:rPr>
          <w:rFonts w:ascii="Times New Roman" w:hAnsi="Times New Roman"/>
          <w:sz w:val="24"/>
          <w:szCs w:val="24"/>
          <w:lang w:val="id-ID"/>
        </w:rPr>
        <w:t>/bahan ajar</w:t>
      </w:r>
      <w:r>
        <w:rPr>
          <w:rFonts w:ascii="Times New Roman" w:hAnsi="Times New Roman"/>
          <w:sz w:val="24"/>
          <w:szCs w:val="24"/>
        </w:rPr>
        <w:t xml:space="preserve"> tentang </w:t>
      </w:r>
      <w:r>
        <w:rPr>
          <w:rFonts w:ascii="Times New Roman" w:hAnsi="Times New Roman"/>
          <w:sz w:val="24"/>
          <w:szCs w:val="24"/>
          <w:lang w:val="id-ID"/>
        </w:rPr>
        <w:t>Resolusi Konflik</w:t>
      </w:r>
      <w:r>
        <w:rPr>
          <w:rFonts w:ascii="Times New Roman" w:hAnsi="Times New Roman" w:cs="Times New Roman"/>
          <w:sz w:val="24"/>
          <w:szCs w:val="24"/>
          <w:lang w:val="id-ID"/>
        </w:rPr>
        <w:t>, Peran Mediasi, dan Pihak Ketiga dalam Penyelesaian Konflik Sosial!</w:t>
      </w:r>
    </w:p>
    <w:p w:rsidR="00AD473E" w:rsidRDefault="00AC1909">
      <w:pPr>
        <w:pStyle w:val="ListParagraph"/>
        <w:numPr>
          <w:ilvl w:val="0"/>
          <w:numId w:val="14"/>
        </w:numPr>
        <w:tabs>
          <w:tab w:val="left" w:pos="-993"/>
        </w:tabs>
        <w:suppressAutoHyphens/>
        <w:spacing w:before="45" w:line="276" w:lineRule="auto"/>
        <w:ind w:left="851" w:hanging="425"/>
        <w:jc w:val="both"/>
        <w:rPr>
          <w:rFonts w:ascii="Times New Roman" w:hAnsi="Times New Roman"/>
          <w:b/>
          <w:sz w:val="24"/>
          <w:szCs w:val="24"/>
          <w:lang w:val="id-ID"/>
        </w:rPr>
      </w:pPr>
      <w:r>
        <w:rPr>
          <w:rFonts w:ascii="Times New Roman" w:hAnsi="Times New Roman"/>
          <w:sz w:val="24"/>
          <w:szCs w:val="24"/>
        </w:rPr>
        <w:t>Amati</w:t>
      </w:r>
      <w:r>
        <w:rPr>
          <w:rFonts w:ascii="Times New Roman" w:hAnsi="Times New Roman"/>
          <w:sz w:val="24"/>
          <w:szCs w:val="24"/>
          <w:lang w:val="id-ID"/>
        </w:rPr>
        <w:t>lah</w:t>
      </w:r>
      <w:r>
        <w:rPr>
          <w:rFonts w:ascii="Times New Roman" w:hAnsi="Times New Roman"/>
          <w:sz w:val="24"/>
          <w:szCs w:val="24"/>
        </w:rPr>
        <w:t xml:space="preserve"> gambar </w:t>
      </w:r>
      <w:r>
        <w:rPr>
          <w:rFonts w:ascii="Times New Roman" w:hAnsi="Times New Roman"/>
          <w:sz w:val="24"/>
          <w:szCs w:val="24"/>
          <w:lang w:val="id-ID"/>
        </w:rPr>
        <w:t>konflik</w:t>
      </w:r>
      <w:r>
        <w:rPr>
          <w:rFonts w:ascii="Times New Roman" w:hAnsi="Times New Roman"/>
          <w:sz w:val="24"/>
          <w:szCs w:val="24"/>
        </w:rPr>
        <w:t xml:space="preserve"> sosial di bawa</w:t>
      </w:r>
      <w:r>
        <w:rPr>
          <w:rFonts w:ascii="Times New Roman" w:hAnsi="Times New Roman"/>
          <w:sz w:val="24"/>
          <w:szCs w:val="24"/>
        </w:rPr>
        <w:t xml:space="preserve">h ini, kemudian diskusikanlah bersama teman </w:t>
      </w:r>
      <w:r>
        <w:rPr>
          <w:rFonts w:ascii="Times New Roman" w:hAnsi="Times New Roman"/>
          <w:sz w:val="24"/>
          <w:szCs w:val="24"/>
          <w:lang w:val="id-ID"/>
        </w:rPr>
        <w:t>kelompokmu</w:t>
      </w:r>
      <w:r>
        <w:rPr>
          <w:rFonts w:ascii="Times New Roman" w:hAnsi="Times New Roman"/>
          <w:sz w:val="24"/>
          <w:szCs w:val="24"/>
        </w:rPr>
        <w:t xml:space="preserve"> mengenai </w:t>
      </w:r>
      <w:r>
        <w:rPr>
          <w:rFonts w:ascii="Times New Roman" w:hAnsi="Times New Roman"/>
          <w:sz w:val="24"/>
          <w:szCs w:val="24"/>
          <w:lang w:val="id-ID"/>
        </w:rPr>
        <w:t>resolusi konflik yang sesuaidengan gambar</w:t>
      </w:r>
      <w:r>
        <w:rPr>
          <w:rFonts w:ascii="Times New Roman" w:hAnsi="Times New Roman"/>
          <w:sz w:val="24"/>
          <w:szCs w:val="24"/>
        </w:rPr>
        <w:t>!</w:t>
      </w:r>
    </w:p>
    <w:p w:rsidR="00AD473E" w:rsidRDefault="00AC1909">
      <w:pPr>
        <w:pStyle w:val="ListParagraph"/>
        <w:numPr>
          <w:ilvl w:val="0"/>
          <w:numId w:val="14"/>
        </w:numPr>
        <w:tabs>
          <w:tab w:val="left" w:pos="-993"/>
        </w:tabs>
        <w:suppressAutoHyphens/>
        <w:spacing w:before="45" w:line="276" w:lineRule="auto"/>
        <w:ind w:left="851" w:hanging="425"/>
        <w:jc w:val="both"/>
        <w:rPr>
          <w:rFonts w:ascii="Times New Roman" w:hAnsi="Times New Roman"/>
          <w:b/>
          <w:sz w:val="24"/>
          <w:szCs w:val="24"/>
          <w:lang w:val="id-ID"/>
        </w:rPr>
      </w:pPr>
      <w:r>
        <w:rPr>
          <w:rFonts w:ascii="Times New Roman" w:hAnsi="Times New Roman"/>
          <w:sz w:val="24"/>
          <w:szCs w:val="24"/>
        </w:rPr>
        <w:t>Tuliskan hasil diskusi kalian pada tabel di bawah ini!</w:t>
      </w:r>
    </w:p>
    <w:p w:rsidR="00AD473E" w:rsidRDefault="00AD473E">
      <w:pPr>
        <w:tabs>
          <w:tab w:val="left" w:pos="-993"/>
        </w:tabs>
        <w:suppressAutoHyphens/>
        <w:spacing w:before="45"/>
        <w:ind w:left="66"/>
        <w:jc w:val="both"/>
        <w:rPr>
          <w:rFonts w:ascii="Times New Roman" w:hAnsi="Times New Roman"/>
          <w:sz w:val="24"/>
          <w:szCs w:val="24"/>
          <w:lang w:val="id-ID"/>
        </w:rPr>
      </w:pPr>
    </w:p>
    <w:tbl>
      <w:tblPr>
        <w:tblStyle w:val="MediumShading1-Accent6"/>
        <w:tblW w:w="9256" w:type="dxa"/>
        <w:tblLayout w:type="fixed"/>
        <w:tblLook w:val="04A0"/>
      </w:tblPr>
      <w:tblGrid>
        <w:gridCol w:w="586"/>
        <w:gridCol w:w="3284"/>
        <w:gridCol w:w="2192"/>
        <w:gridCol w:w="3194"/>
      </w:tblGrid>
      <w:tr w:rsidR="00AD473E" w:rsidTr="00AD473E">
        <w:trPr>
          <w:cnfStyle w:val="100000000000"/>
        </w:trPr>
        <w:tc>
          <w:tcPr>
            <w:cnfStyle w:val="001000000000"/>
            <w:tcW w:w="586" w:type="dxa"/>
            <w:tcFitText/>
          </w:tcPr>
          <w:p w:rsidR="00AD473E" w:rsidRDefault="00AC1909">
            <w:pPr>
              <w:tabs>
                <w:tab w:val="left" w:pos="-993"/>
              </w:tabs>
              <w:suppressAutoHyphens/>
              <w:spacing w:before="45"/>
              <w:jc w:val="center"/>
              <w:rPr>
                <w:rFonts w:ascii="Times New Roman" w:hAnsi="Times New Roman"/>
                <w:sz w:val="24"/>
                <w:szCs w:val="24"/>
                <w:lang w:val="id-ID"/>
              </w:rPr>
            </w:pPr>
            <w:r w:rsidRPr="00A26A8B">
              <w:rPr>
                <w:rFonts w:ascii="Times New Roman" w:hAnsi="Times New Roman"/>
                <w:spacing w:val="56"/>
                <w:sz w:val="24"/>
                <w:szCs w:val="24"/>
                <w:lang w:val="id-ID"/>
              </w:rPr>
              <w:t>N</w:t>
            </w:r>
            <w:r w:rsidRPr="00A26A8B">
              <w:rPr>
                <w:rFonts w:ascii="Times New Roman" w:hAnsi="Times New Roman"/>
                <w:spacing w:val="1"/>
                <w:sz w:val="24"/>
                <w:szCs w:val="24"/>
                <w:lang w:val="id-ID"/>
              </w:rPr>
              <w:t>o</w:t>
            </w:r>
          </w:p>
        </w:tc>
        <w:tc>
          <w:tcPr>
            <w:tcW w:w="3284" w:type="dxa"/>
            <w:tcFitText/>
          </w:tcPr>
          <w:p w:rsidR="00AD473E" w:rsidRDefault="00AC1909">
            <w:pPr>
              <w:tabs>
                <w:tab w:val="left" w:pos="-993"/>
              </w:tabs>
              <w:suppressAutoHyphens/>
              <w:spacing w:before="45"/>
              <w:jc w:val="center"/>
              <w:cnfStyle w:val="100000000000"/>
              <w:rPr>
                <w:rFonts w:ascii="Times New Roman" w:hAnsi="Times New Roman"/>
                <w:sz w:val="24"/>
                <w:szCs w:val="24"/>
                <w:lang w:val="id-ID"/>
              </w:rPr>
            </w:pPr>
            <w:r w:rsidRPr="00A26A8B">
              <w:rPr>
                <w:rFonts w:ascii="Times New Roman" w:hAnsi="Times New Roman"/>
                <w:spacing w:val="33"/>
                <w:sz w:val="24"/>
                <w:szCs w:val="24"/>
                <w:lang w:val="id-ID"/>
              </w:rPr>
              <w:t>Gambar Konflik Sosia</w:t>
            </w:r>
            <w:r w:rsidRPr="00A26A8B">
              <w:rPr>
                <w:rFonts w:ascii="Times New Roman" w:hAnsi="Times New Roman"/>
                <w:spacing w:val="15"/>
                <w:sz w:val="24"/>
                <w:szCs w:val="24"/>
                <w:lang w:val="id-ID"/>
              </w:rPr>
              <w:t>l</w:t>
            </w:r>
          </w:p>
        </w:tc>
        <w:tc>
          <w:tcPr>
            <w:tcW w:w="2192" w:type="dxa"/>
            <w:tcFitText/>
          </w:tcPr>
          <w:p w:rsidR="00AD473E" w:rsidRDefault="00AC1909">
            <w:pPr>
              <w:tabs>
                <w:tab w:val="left" w:pos="-993"/>
              </w:tabs>
              <w:suppressAutoHyphens/>
              <w:spacing w:before="45"/>
              <w:jc w:val="center"/>
              <w:cnfStyle w:val="100000000000"/>
              <w:rPr>
                <w:rFonts w:ascii="Times New Roman" w:hAnsi="Times New Roman"/>
                <w:sz w:val="24"/>
                <w:szCs w:val="24"/>
                <w:lang w:val="id-ID"/>
              </w:rPr>
            </w:pPr>
            <w:r w:rsidRPr="00A26A8B">
              <w:rPr>
                <w:rFonts w:ascii="Times New Roman" w:hAnsi="Times New Roman"/>
                <w:spacing w:val="13"/>
                <w:sz w:val="24"/>
                <w:szCs w:val="24"/>
                <w:lang w:val="id-ID"/>
              </w:rPr>
              <w:t>Faktor Penyeba</w:t>
            </w:r>
            <w:r w:rsidRPr="00A26A8B">
              <w:rPr>
                <w:rFonts w:ascii="Times New Roman" w:hAnsi="Times New Roman"/>
                <w:spacing w:val="8"/>
                <w:sz w:val="24"/>
                <w:szCs w:val="24"/>
                <w:lang w:val="id-ID"/>
              </w:rPr>
              <w:t>b</w:t>
            </w:r>
          </w:p>
        </w:tc>
        <w:tc>
          <w:tcPr>
            <w:tcW w:w="3194" w:type="dxa"/>
            <w:tcFitText/>
          </w:tcPr>
          <w:p w:rsidR="00AD473E" w:rsidRDefault="00AC1909">
            <w:pPr>
              <w:tabs>
                <w:tab w:val="left" w:pos="-993"/>
              </w:tabs>
              <w:suppressAutoHyphens/>
              <w:spacing w:before="45"/>
              <w:jc w:val="center"/>
              <w:cnfStyle w:val="100000000000"/>
              <w:rPr>
                <w:rFonts w:ascii="Times New Roman" w:hAnsi="Times New Roman"/>
                <w:sz w:val="24"/>
                <w:szCs w:val="24"/>
                <w:lang w:val="id-ID"/>
              </w:rPr>
            </w:pPr>
            <w:r w:rsidRPr="00A26A8B">
              <w:rPr>
                <w:rFonts w:ascii="Times New Roman" w:hAnsi="Times New Roman"/>
                <w:spacing w:val="1"/>
                <w:sz w:val="24"/>
                <w:szCs w:val="24"/>
                <w:lang w:val="id-ID"/>
              </w:rPr>
              <w:t>Resolusi Konflik dan Alasa</w:t>
            </w:r>
            <w:r w:rsidRPr="00A26A8B">
              <w:rPr>
                <w:rFonts w:ascii="Times New Roman" w:hAnsi="Times New Roman"/>
                <w:spacing w:val="17"/>
                <w:sz w:val="24"/>
                <w:szCs w:val="24"/>
                <w:lang w:val="id-ID"/>
              </w:rPr>
              <w:t>n</w:t>
            </w:r>
          </w:p>
        </w:tc>
      </w:tr>
      <w:tr w:rsidR="00AD473E" w:rsidTr="00AD473E">
        <w:trPr>
          <w:cnfStyle w:val="000000100000"/>
        </w:trPr>
        <w:tc>
          <w:tcPr>
            <w:cnfStyle w:val="001000000000"/>
            <w:tcW w:w="586" w:type="dxa"/>
            <w:tcFitText/>
          </w:tcPr>
          <w:p w:rsidR="00AD473E" w:rsidRDefault="00AC1909">
            <w:pPr>
              <w:tabs>
                <w:tab w:val="left" w:pos="-993"/>
              </w:tabs>
              <w:suppressAutoHyphens/>
              <w:spacing w:before="45"/>
              <w:jc w:val="both"/>
              <w:rPr>
                <w:rFonts w:ascii="Times New Roman" w:hAnsi="Times New Roman"/>
                <w:sz w:val="24"/>
                <w:szCs w:val="24"/>
                <w:lang w:val="id-ID"/>
              </w:rPr>
            </w:pPr>
            <w:r w:rsidRPr="00A26A8B">
              <w:rPr>
                <w:rFonts w:ascii="Times New Roman" w:hAnsi="Times New Roman"/>
                <w:sz w:val="24"/>
                <w:szCs w:val="24"/>
                <w:lang w:val="id-ID"/>
              </w:rPr>
              <w:t>1</w:t>
            </w:r>
          </w:p>
        </w:tc>
        <w:tc>
          <w:tcPr>
            <w:tcW w:w="3284" w:type="dxa"/>
            <w:tcFitText/>
          </w:tcPr>
          <w:p w:rsidR="00AD473E" w:rsidRDefault="00AC1909">
            <w:pPr>
              <w:tabs>
                <w:tab w:val="left" w:pos="-993"/>
              </w:tabs>
              <w:suppressAutoHyphens/>
              <w:spacing w:before="45"/>
              <w:jc w:val="both"/>
              <w:cnfStyle w:val="000000100000"/>
              <w:rPr>
                <w:rFonts w:ascii="Times New Roman" w:hAnsi="Times New Roman"/>
                <w:sz w:val="24"/>
                <w:szCs w:val="24"/>
                <w:lang w:val="id-ID"/>
              </w:rPr>
            </w:pPr>
            <w:r>
              <w:rPr>
                <w:rFonts w:ascii="Times New Roman" w:hAnsi="Times New Roman"/>
                <w:noProof/>
                <w:sz w:val="24"/>
                <w:szCs w:val="24"/>
              </w:rPr>
              <w:drawing>
                <wp:inline distT="0" distB="0" distL="0" distR="0">
                  <wp:extent cx="1943099" cy="1419225"/>
                  <wp:effectExtent l="19050" t="0" r="0" b="0"/>
                  <wp:docPr id="1035" name="Image1" descr="konflik pelaj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pic:cNvPicPr/>
                        </pic:nvPicPr>
                        <pic:blipFill rotWithShape="1">
                          <a:blip r:embed="rId8" cstate="print">
                            <a:extLst>
                              <a:ext uri="{28A0092B-C50C-407E-A947-70E740481C1C}">
                                <a14:useLocalDpi xmlns:a14="http://schemas.microsoft.com/office/drawing/2010/main" xmlns:mc="http://schemas.openxmlformats.org/markup-compatibility/2006" xmlns:w14="http://schemas.microsoft.com/office/word/2010/wordml" xmlns:wp14="http://schemas.microsoft.com/office/word/2010/wordprocessingDrawing" xmlns:o="urn:schemas-microsoft-com:office:office" xmlns:w10="urn:schemas-microsoft-com:office:word" xmlns:v="urn:schemas-microsoft-com:vml" xmlns:w="http://schemas.openxmlformats.org/wordprocessingml/2006/main" xmlns="" val="0"/>
                              </a:ext>
                            </a:extLst>
                          </a:blip>
                          <a:srcRect/>
                          <a:stretch>
                            <a:fillRect/>
                          </a:stretch>
                        </pic:blipFill>
                        <pic:spPr>
                          <a:xfrm>
                            <a:off x="0" y="0"/>
                            <a:ext cx="1943099" cy="1419225"/>
                          </a:xfrm>
                          <a:prstGeom prst="rect">
                            <a:avLst/>
                          </a:prstGeom>
                        </pic:spPr>
                      </pic:pic>
                    </a:graphicData>
                  </a:graphic>
                </wp:inline>
              </w:drawing>
            </w:r>
          </w:p>
          <w:p w:rsidR="00AD473E" w:rsidRDefault="00AC1909">
            <w:pPr>
              <w:tabs>
                <w:tab w:val="left" w:pos="-993"/>
              </w:tabs>
              <w:suppressAutoHyphens/>
              <w:spacing w:before="45"/>
              <w:jc w:val="center"/>
              <w:cnfStyle w:val="000000100000"/>
              <w:rPr>
                <w:rFonts w:ascii="Times New Roman" w:hAnsi="Times New Roman"/>
                <w:sz w:val="24"/>
                <w:szCs w:val="24"/>
                <w:lang w:val="id-ID"/>
              </w:rPr>
            </w:pPr>
            <w:r>
              <w:rPr>
                <w:rFonts w:ascii="Times New Roman" w:hAnsi="Times New Roman"/>
                <w:sz w:val="24"/>
                <w:szCs w:val="24"/>
                <w:lang w:val="id-ID"/>
              </w:rPr>
              <w:t xml:space="preserve">Tawuran Antar </w:t>
            </w:r>
            <w:r>
              <w:rPr>
                <w:rFonts w:ascii="Times New Roman" w:hAnsi="Times New Roman"/>
                <w:sz w:val="24"/>
                <w:szCs w:val="24"/>
                <w:lang w:val="id-ID"/>
              </w:rPr>
              <w:t>Pelajar</w:t>
            </w:r>
          </w:p>
        </w:tc>
        <w:tc>
          <w:tcPr>
            <w:tcW w:w="2192" w:type="dxa"/>
            <w:tcFitText/>
          </w:tcPr>
          <w:p w:rsidR="00AD473E" w:rsidRDefault="00AD473E">
            <w:pPr>
              <w:tabs>
                <w:tab w:val="left" w:pos="-993"/>
              </w:tabs>
              <w:suppressAutoHyphens/>
              <w:spacing w:before="45"/>
              <w:jc w:val="center"/>
              <w:cnfStyle w:val="000000100000"/>
              <w:rPr>
                <w:rFonts w:ascii="Times New Roman" w:hAnsi="Times New Roman"/>
                <w:sz w:val="24"/>
                <w:szCs w:val="24"/>
                <w:lang w:val="id-ID"/>
              </w:rPr>
            </w:pPr>
          </w:p>
        </w:tc>
        <w:tc>
          <w:tcPr>
            <w:tcW w:w="3194" w:type="dxa"/>
            <w:tcFitText/>
          </w:tcPr>
          <w:p w:rsidR="00AD473E" w:rsidRDefault="00AD473E">
            <w:pPr>
              <w:tabs>
                <w:tab w:val="left" w:pos="-993"/>
              </w:tabs>
              <w:suppressAutoHyphens/>
              <w:spacing w:before="45"/>
              <w:jc w:val="both"/>
              <w:cnfStyle w:val="000000100000"/>
              <w:rPr>
                <w:rFonts w:ascii="Times New Roman" w:hAnsi="Times New Roman"/>
                <w:sz w:val="24"/>
                <w:szCs w:val="24"/>
                <w:lang w:val="id-ID"/>
              </w:rPr>
            </w:pPr>
          </w:p>
        </w:tc>
      </w:tr>
      <w:tr w:rsidR="00AD473E" w:rsidTr="00AD473E">
        <w:trPr>
          <w:cnfStyle w:val="000000010000"/>
        </w:trPr>
        <w:tc>
          <w:tcPr>
            <w:cnfStyle w:val="001000000000"/>
            <w:tcW w:w="586" w:type="dxa"/>
            <w:tcFitText/>
          </w:tcPr>
          <w:p w:rsidR="00AD473E" w:rsidRDefault="00AC1909">
            <w:pPr>
              <w:tabs>
                <w:tab w:val="left" w:pos="-993"/>
              </w:tabs>
              <w:suppressAutoHyphens/>
              <w:spacing w:before="45"/>
              <w:jc w:val="both"/>
              <w:rPr>
                <w:rFonts w:ascii="Times New Roman" w:hAnsi="Times New Roman"/>
                <w:sz w:val="24"/>
                <w:szCs w:val="24"/>
                <w:lang w:val="id-ID"/>
              </w:rPr>
            </w:pPr>
            <w:r w:rsidRPr="00A26A8B">
              <w:rPr>
                <w:rFonts w:ascii="Times New Roman" w:hAnsi="Times New Roman"/>
                <w:sz w:val="24"/>
                <w:szCs w:val="24"/>
                <w:lang w:val="id-ID"/>
              </w:rPr>
              <w:lastRenderedPageBreak/>
              <w:t>2</w:t>
            </w:r>
          </w:p>
        </w:tc>
        <w:tc>
          <w:tcPr>
            <w:tcW w:w="3284" w:type="dxa"/>
            <w:tcFitText/>
          </w:tcPr>
          <w:p w:rsidR="00AD473E" w:rsidRDefault="00AC1909">
            <w:pPr>
              <w:tabs>
                <w:tab w:val="left" w:pos="-993"/>
              </w:tabs>
              <w:suppressAutoHyphens/>
              <w:spacing w:before="45"/>
              <w:jc w:val="both"/>
              <w:cnfStyle w:val="000000010000"/>
              <w:rPr>
                <w:rFonts w:ascii="Times New Roman" w:hAnsi="Times New Roman"/>
                <w:noProof/>
                <w:sz w:val="24"/>
                <w:szCs w:val="24"/>
                <w:lang w:val="id-ID" w:eastAsia="id-ID"/>
              </w:rPr>
            </w:pPr>
            <w:r>
              <w:rPr>
                <w:rFonts w:ascii="Times New Roman" w:hAnsi="Times New Roman"/>
                <w:noProof/>
                <w:sz w:val="24"/>
                <w:szCs w:val="24"/>
              </w:rPr>
              <w:drawing>
                <wp:inline distT="0" distB="0" distL="0" distR="0">
                  <wp:extent cx="1948180" cy="1397000"/>
                  <wp:effectExtent l="19050" t="0" r="0" b="0"/>
                  <wp:docPr id="1036" name="Image1" descr="konflik suami ist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pic:cNvPicPr/>
                        </pic:nvPicPr>
                        <pic:blipFill rotWithShape="1">
                          <a:blip r:embed="rId9" cstate="print">
                            <a:extLst>
                              <a:ext uri="{28A0092B-C50C-407E-A947-70E740481C1C}">
                                <a14:useLocalDpi xmlns:a14="http://schemas.microsoft.com/office/drawing/2010/main" xmlns:mc="http://schemas.openxmlformats.org/markup-compatibility/2006" xmlns:w14="http://schemas.microsoft.com/office/word/2010/wordml" xmlns:wp14="http://schemas.microsoft.com/office/word/2010/wordprocessingDrawing" xmlns:o="urn:schemas-microsoft-com:office:office" xmlns:w10="urn:schemas-microsoft-com:office:word" xmlns:v="urn:schemas-microsoft-com:vml" xmlns:w="http://schemas.openxmlformats.org/wordprocessingml/2006/main" xmlns="" val="0"/>
                              </a:ext>
                            </a:extLst>
                          </a:blip>
                          <a:srcRect/>
                          <a:stretch>
                            <a:fillRect/>
                          </a:stretch>
                        </pic:blipFill>
                        <pic:spPr>
                          <a:xfrm>
                            <a:off x="0" y="0"/>
                            <a:ext cx="1948180" cy="1397000"/>
                          </a:xfrm>
                          <a:prstGeom prst="rect">
                            <a:avLst/>
                          </a:prstGeom>
                        </pic:spPr>
                      </pic:pic>
                    </a:graphicData>
                  </a:graphic>
                </wp:inline>
              </w:drawing>
            </w:r>
          </w:p>
          <w:p w:rsidR="00AD473E" w:rsidRDefault="00AC1909">
            <w:pPr>
              <w:tabs>
                <w:tab w:val="left" w:pos="-993"/>
              </w:tabs>
              <w:suppressAutoHyphens/>
              <w:spacing w:before="45"/>
              <w:jc w:val="center"/>
              <w:cnfStyle w:val="000000010000"/>
              <w:rPr>
                <w:rFonts w:ascii="Times New Roman" w:hAnsi="Times New Roman"/>
                <w:noProof/>
                <w:sz w:val="24"/>
                <w:szCs w:val="24"/>
                <w:lang w:val="id-ID" w:eastAsia="id-ID"/>
              </w:rPr>
            </w:pPr>
            <w:r>
              <w:rPr>
                <w:rFonts w:ascii="Times New Roman" w:hAnsi="Times New Roman"/>
                <w:noProof/>
                <w:sz w:val="24"/>
                <w:szCs w:val="24"/>
                <w:lang w:val="id-ID" w:eastAsia="id-ID"/>
              </w:rPr>
              <w:t>Konflik Suami Istri</w:t>
            </w:r>
          </w:p>
        </w:tc>
        <w:tc>
          <w:tcPr>
            <w:tcW w:w="2192" w:type="dxa"/>
            <w:tcFitText/>
          </w:tcPr>
          <w:p w:rsidR="00AD473E" w:rsidRDefault="00AD473E">
            <w:pPr>
              <w:tabs>
                <w:tab w:val="left" w:pos="-993"/>
              </w:tabs>
              <w:suppressAutoHyphens/>
              <w:spacing w:before="45"/>
              <w:jc w:val="center"/>
              <w:cnfStyle w:val="000000010000"/>
              <w:rPr>
                <w:rFonts w:ascii="Times New Roman" w:hAnsi="Times New Roman"/>
                <w:sz w:val="24"/>
                <w:szCs w:val="24"/>
                <w:lang w:val="id-ID"/>
              </w:rPr>
            </w:pPr>
          </w:p>
          <w:p w:rsidR="00AD473E" w:rsidRDefault="00AD473E">
            <w:pPr>
              <w:tabs>
                <w:tab w:val="left" w:pos="-993"/>
              </w:tabs>
              <w:suppressAutoHyphens/>
              <w:spacing w:before="45"/>
              <w:jc w:val="center"/>
              <w:cnfStyle w:val="000000010000"/>
              <w:rPr>
                <w:rFonts w:ascii="Times New Roman" w:hAnsi="Times New Roman"/>
                <w:sz w:val="24"/>
                <w:szCs w:val="24"/>
                <w:lang w:val="id-ID"/>
              </w:rPr>
            </w:pPr>
          </w:p>
        </w:tc>
        <w:tc>
          <w:tcPr>
            <w:tcW w:w="3194" w:type="dxa"/>
            <w:tcFitText/>
          </w:tcPr>
          <w:p w:rsidR="00AD473E" w:rsidRDefault="00AD473E">
            <w:pPr>
              <w:tabs>
                <w:tab w:val="left" w:pos="-993"/>
              </w:tabs>
              <w:suppressAutoHyphens/>
              <w:spacing w:before="45"/>
              <w:jc w:val="both"/>
              <w:cnfStyle w:val="000000010000"/>
              <w:rPr>
                <w:rFonts w:ascii="Times New Roman" w:hAnsi="Times New Roman"/>
                <w:sz w:val="24"/>
                <w:szCs w:val="24"/>
                <w:lang w:val="id-ID"/>
              </w:rPr>
            </w:pPr>
          </w:p>
        </w:tc>
      </w:tr>
      <w:tr w:rsidR="00AD473E" w:rsidTr="00AD473E">
        <w:trPr>
          <w:cnfStyle w:val="000000100000"/>
        </w:trPr>
        <w:tc>
          <w:tcPr>
            <w:cnfStyle w:val="001000000000"/>
            <w:tcW w:w="586" w:type="dxa"/>
            <w:tcFitText/>
          </w:tcPr>
          <w:p w:rsidR="00AD473E" w:rsidRDefault="00AC1909">
            <w:pPr>
              <w:tabs>
                <w:tab w:val="left" w:pos="-993"/>
              </w:tabs>
              <w:suppressAutoHyphens/>
              <w:spacing w:before="45"/>
              <w:jc w:val="both"/>
              <w:rPr>
                <w:rFonts w:ascii="Times New Roman" w:hAnsi="Times New Roman"/>
                <w:sz w:val="24"/>
                <w:szCs w:val="24"/>
                <w:lang w:val="id-ID"/>
              </w:rPr>
            </w:pPr>
            <w:r w:rsidRPr="00A26A8B">
              <w:rPr>
                <w:rFonts w:ascii="Times New Roman" w:hAnsi="Times New Roman"/>
                <w:sz w:val="24"/>
                <w:szCs w:val="24"/>
                <w:lang w:val="id-ID"/>
              </w:rPr>
              <w:t>3</w:t>
            </w:r>
          </w:p>
        </w:tc>
        <w:tc>
          <w:tcPr>
            <w:tcW w:w="3284" w:type="dxa"/>
            <w:tcFitText/>
          </w:tcPr>
          <w:p w:rsidR="00AD473E" w:rsidRDefault="00AC1909">
            <w:pPr>
              <w:tabs>
                <w:tab w:val="left" w:pos="-993"/>
              </w:tabs>
              <w:suppressAutoHyphens/>
              <w:spacing w:before="45"/>
              <w:jc w:val="both"/>
              <w:cnfStyle w:val="000000100000"/>
              <w:rPr>
                <w:rFonts w:ascii="Times New Roman" w:hAnsi="Times New Roman"/>
                <w:sz w:val="24"/>
                <w:szCs w:val="24"/>
                <w:lang w:val="id-ID"/>
              </w:rPr>
            </w:pPr>
            <w:r>
              <w:rPr>
                <w:rFonts w:ascii="Times New Roman" w:hAnsi="Times New Roman"/>
                <w:noProof/>
                <w:sz w:val="24"/>
                <w:szCs w:val="24"/>
              </w:rPr>
              <w:drawing>
                <wp:inline distT="0" distB="0" distL="0" distR="0">
                  <wp:extent cx="1952625" cy="1362075"/>
                  <wp:effectExtent l="19050" t="0" r="9525" b="0"/>
                  <wp:docPr id="1037" name="Image1" descr="konflik buru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pic:cNvPicPr/>
                        </pic:nvPicPr>
                        <pic:blipFill rotWithShape="1">
                          <a:blip r:embed="rId10" cstate="print">
                            <a:extLst>
                              <a:ext uri="{28A0092B-C50C-407E-A947-70E740481C1C}">
                                <a14:useLocalDpi xmlns:a14="http://schemas.microsoft.com/office/drawing/2010/main" xmlns:mc="http://schemas.openxmlformats.org/markup-compatibility/2006" xmlns:w14="http://schemas.microsoft.com/office/word/2010/wordml" xmlns:wp14="http://schemas.microsoft.com/office/word/2010/wordprocessingDrawing" xmlns:o="urn:schemas-microsoft-com:office:office" xmlns:w10="urn:schemas-microsoft-com:office:word" xmlns:v="urn:schemas-microsoft-com:vml" xmlns:w="http://schemas.openxmlformats.org/wordprocessingml/2006/main" xmlns="" val="0"/>
                              </a:ext>
                            </a:extLst>
                          </a:blip>
                          <a:srcRect/>
                          <a:stretch>
                            <a:fillRect/>
                          </a:stretch>
                        </pic:blipFill>
                        <pic:spPr>
                          <a:xfrm>
                            <a:off x="0" y="0"/>
                            <a:ext cx="1952625" cy="1362075"/>
                          </a:xfrm>
                          <a:prstGeom prst="rect">
                            <a:avLst/>
                          </a:prstGeom>
                        </pic:spPr>
                      </pic:pic>
                    </a:graphicData>
                  </a:graphic>
                </wp:inline>
              </w:drawing>
            </w:r>
          </w:p>
          <w:p w:rsidR="00AD473E" w:rsidRDefault="00AC1909">
            <w:pPr>
              <w:tabs>
                <w:tab w:val="left" w:pos="-993"/>
              </w:tabs>
              <w:suppressAutoHyphens/>
              <w:spacing w:before="45"/>
              <w:jc w:val="center"/>
              <w:cnfStyle w:val="000000100000"/>
              <w:rPr>
                <w:rFonts w:ascii="Times New Roman" w:hAnsi="Times New Roman"/>
                <w:sz w:val="24"/>
                <w:szCs w:val="24"/>
                <w:lang w:val="id-ID"/>
              </w:rPr>
            </w:pPr>
            <w:r>
              <w:rPr>
                <w:rFonts w:ascii="Times New Roman" w:hAnsi="Times New Roman"/>
                <w:sz w:val="24"/>
                <w:szCs w:val="24"/>
                <w:lang w:val="id-ID"/>
              </w:rPr>
              <w:t>Konflik Buruh dengan Pihak Perusahaan</w:t>
            </w:r>
          </w:p>
        </w:tc>
        <w:tc>
          <w:tcPr>
            <w:tcW w:w="2192" w:type="dxa"/>
            <w:tcFitText/>
          </w:tcPr>
          <w:p w:rsidR="00AD473E" w:rsidRDefault="00AD473E">
            <w:pPr>
              <w:tabs>
                <w:tab w:val="left" w:pos="-993"/>
              </w:tabs>
              <w:suppressAutoHyphens/>
              <w:spacing w:before="45"/>
              <w:jc w:val="center"/>
              <w:cnfStyle w:val="000000100000"/>
              <w:rPr>
                <w:rFonts w:ascii="Times New Roman" w:hAnsi="Times New Roman"/>
                <w:sz w:val="24"/>
                <w:szCs w:val="24"/>
                <w:lang w:val="id-ID"/>
              </w:rPr>
            </w:pPr>
          </w:p>
          <w:p w:rsidR="00AD473E" w:rsidRDefault="00AD473E">
            <w:pPr>
              <w:tabs>
                <w:tab w:val="left" w:pos="-993"/>
              </w:tabs>
              <w:suppressAutoHyphens/>
              <w:spacing w:before="45"/>
              <w:jc w:val="center"/>
              <w:cnfStyle w:val="000000100000"/>
              <w:rPr>
                <w:rFonts w:ascii="Times New Roman" w:hAnsi="Times New Roman"/>
                <w:sz w:val="24"/>
                <w:szCs w:val="24"/>
                <w:lang w:val="id-ID"/>
              </w:rPr>
            </w:pPr>
          </w:p>
          <w:p w:rsidR="00AD473E" w:rsidRDefault="00AD473E">
            <w:pPr>
              <w:tabs>
                <w:tab w:val="left" w:pos="-993"/>
              </w:tabs>
              <w:suppressAutoHyphens/>
              <w:spacing w:before="45"/>
              <w:jc w:val="center"/>
              <w:cnfStyle w:val="000000100000"/>
              <w:rPr>
                <w:rFonts w:ascii="Times New Roman" w:hAnsi="Times New Roman"/>
                <w:sz w:val="24"/>
                <w:szCs w:val="24"/>
                <w:lang w:val="id-ID"/>
              </w:rPr>
            </w:pPr>
          </w:p>
        </w:tc>
        <w:tc>
          <w:tcPr>
            <w:tcW w:w="3194" w:type="dxa"/>
            <w:tcFitText/>
          </w:tcPr>
          <w:p w:rsidR="00AD473E" w:rsidRDefault="00AD473E">
            <w:pPr>
              <w:tabs>
                <w:tab w:val="left" w:pos="-993"/>
              </w:tabs>
              <w:suppressAutoHyphens/>
              <w:spacing w:before="45"/>
              <w:jc w:val="both"/>
              <w:cnfStyle w:val="000000100000"/>
              <w:rPr>
                <w:rFonts w:ascii="Times New Roman" w:hAnsi="Times New Roman"/>
                <w:sz w:val="24"/>
                <w:szCs w:val="24"/>
                <w:lang w:val="id-ID"/>
              </w:rPr>
            </w:pPr>
          </w:p>
        </w:tc>
      </w:tr>
      <w:tr w:rsidR="00AD473E" w:rsidTr="00AD473E">
        <w:trPr>
          <w:cnfStyle w:val="000000010000"/>
        </w:trPr>
        <w:tc>
          <w:tcPr>
            <w:cnfStyle w:val="001000000000"/>
            <w:tcW w:w="586" w:type="dxa"/>
            <w:tcFitText/>
          </w:tcPr>
          <w:p w:rsidR="00AD473E" w:rsidRDefault="00AC1909">
            <w:pPr>
              <w:tabs>
                <w:tab w:val="left" w:pos="-993"/>
              </w:tabs>
              <w:suppressAutoHyphens/>
              <w:spacing w:before="45"/>
              <w:jc w:val="both"/>
              <w:rPr>
                <w:rFonts w:ascii="Times New Roman" w:hAnsi="Times New Roman"/>
                <w:sz w:val="24"/>
                <w:szCs w:val="24"/>
                <w:lang w:val="id-ID"/>
              </w:rPr>
            </w:pPr>
            <w:r w:rsidRPr="00A26A8B">
              <w:rPr>
                <w:rFonts w:ascii="Times New Roman" w:hAnsi="Times New Roman"/>
                <w:sz w:val="24"/>
                <w:szCs w:val="24"/>
                <w:lang w:val="id-ID"/>
              </w:rPr>
              <w:t>4</w:t>
            </w:r>
          </w:p>
        </w:tc>
        <w:tc>
          <w:tcPr>
            <w:tcW w:w="3284" w:type="dxa"/>
            <w:tcFitText/>
          </w:tcPr>
          <w:p w:rsidR="00AD473E" w:rsidRDefault="00AC1909">
            <w:pPr>
              <w:tabs>
                <w:tab w:val="left" w:pos="-993"/>
              </w:tabs>
              <w:suppressAutoHyphens/>
              <w:spacing w:before="45"/>
              <w:jc w:val="both"/>
              <w:cnfStyle w:val="000000010000"/>
              <w:rPr>
                <w:rFonts w:ascii="Times New Roman" w:hAnsi="Times New Roman"/>
                <w:sz w:val="24"/>
                <w:szCs w:val="24"/>
                <w:lang w:val="id-ID"/>
              </w:rPr>
            </w:pPr>
            <w:r>
              <w:rPr>
                <w:rFonts w:ascii="Times New Roman" w:hAnsi="Times New Roman"/>
                <w:noProof/>
                <w:sz w:val="24"/>
                <w:szCs w:val="24"/>
              </w:rPr>
              <w:drawing>
                <wp:inline distT="0" distB="0" distL="0" distR="0">
                  <wp:extent cx="1952625" cy="1238250"/>
                  <wp:effectExtent l="19050" t="0" r="9525" b="0"/>
                  <wp:docPr id="1038" name="Image1" descr="konflik etn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pic:cNvPicPr/>
                        </pic:nvPicPr>
                        <pic:blipFill rotWithShape="1">
                          <a:blip r:embed="rId11" cstate="print">
                            <a:extLst>
                              <a:ext uri="{28A0092B-C50C-407E-A947-70E740481C1C}">
                                <a14:useLocalDpi xmlns:a14="http://schemas.microsoft.com/office/drawing/2010/main" xmlns:mc="http://schemas.openxmlformats.org/markup-compatibility/2006" xmlns:w14="http://schemas.microsoft.com/office/word/2010/wordml" xmlns:wp14="http://schemas.microsoft.com/office/word/2010/wordprocessingDrawing" xmlns:o="urn:schemas-microsoft-com:office:office" xmlns:w10="urn:schemas-microsoft-com:office:word" xmlns:v="urn:schemas-microsoft-com:vml" xmlns:w="http://schemas.openxmlformats.org/wordprocessingml/2006/main" xmlns="" val="0"/>
                              </a:ext>
                            </a:extLst>
                          </a:blip>
                          <a:srcRect/>
                          <a:stretch>
                            <a:fillRect/>
                          </a:stretch>
                        </pic:blipFill>
                        <pic:spPr>
                          <a:xfrm>
                            <a:off x="0" y="0"/>
                            <a:ext cx="1952625" cy="1238250"/>
                          </a:xfrm>
                          <a:prstGeom prst="rect">
                            <a:avLst/>
                          </a:prstGeom>
                        </pic:spPr>
                      </pic:pic>
                    </a:graphicData>
                  </a:graphic>
                </wp:inline>
              </w:drawing>
            </w:r>
          </w:p>
          <w:p w:rsidR="00AD473E" w:rsidRDefault="00AC1909">
            <w:pPr>
              <w:tabs>
                <w:tab w:val="left" w:pos="-993"/>
              </w:tabs>
              <w:suppressAutoHyphens/>
              <w:spacing w:before="45"/>
              <w:jc w:val="center"/>
              <w:cnfStyle w:val="000000010000"/>
              <w:rPr>
                <w:rFonts w:ascii="Times New Roman" w:hAnsi="Times New Roman"/>
                <w:sz w:val="24"/>
                <w:szCs w:val="24"/>
                <w:lang w:val="id-ID"/>
              </w:rPr>
            </w:pPr>
            <w:r>
              <w:rPr>
                <w:rFonts w:ascii="Times New Roman" w:hAnsi="Times New Roman"/>
                <w:sz w:val="24"/>
                <w:szCs w:val="24"/>
                <w:lang w:val="id-ID"/>
              </w:rPr>
              <w:t>Konflik Antar Etnis</w:t>
            </w:r>
          </w:p>
        </w:tc>
        <w:tc>
          <w:tcPr>
            <w:tcW w:w="2192" w:type="dxa"/>
            <w:tcFitText/>
          </w:tcPr>
          <w:p w:rsidR="00AD473E" w:rsidRDefault="00AD473E">
            <w:pPr>
              <w:tabs>
                <w:tab w:val="left" w:pos="-993"/>
              </w:tabs>
              <w:suppressAutoHyphens/>
              <w:spacing w:before="45"/>
              <w:jc w:val="center"/>
              <w:cnfStyle w:val="000000010000"/>
              <w:rPr>
                <w:rFonts w:ascii="Times New Roman" w:hAnsi="Times New Roman"/>
                <w:sz w:val="24"/>
                <w:szCs w:val="24"/>
                <w:lang w:val="id-ID"/>
              </w:rPr>
            </w:pPr>
          </w:p>
          <w:p w:rsidR="00AD473E" w:rsidRDefault="00AD473E">
            <w:pPr>
              <w:tabs>
                <w:tab w:val="left" w:pos="-993"/>
              </w:tabs>
              <w:suppressAutoHyphens/>
              <w:spacing w:before="45"/>
              <w:jc w:val="center"/>
              <w:cnfStyle w:val="000000010000"/>
              <w:rPr>
                <w:rFonts w:ascii="Times New Roman" w:hAnsi="Times New Roman"/>
                <w:sz w:val="24"/>
                <w:szCs w:val="24"/>
                <w:lang w:val="id-ID"/>
              </w:rPr>
            </w:pPr>
          </w:p>
          <w:p w:rsidR="00AD473E" w:rsidRDefault="00AD473E">
            <w:pPr>
              <w:tabs>
                <w:tab w:val="left" w:pos="-993"/>
              </w:tabs>
              <w:suppressAutoHyphens/>
              <w:spacing w:before="45"/>
              <w:jc w:val="center"/>
              <w:cnfStyle w:val="000000010000"/>
              <w:rPr>
                <w:rFonts w:ascii="Times New Roman" w:hAnsi="Times New Roman"/>
                <w:sz w:val="24"/>
                <w:szCs w:val="24"/>
                <w:lang w:val="id-ID"/>
              </w:rPr>
            </w:pPr>
          </w:p>
          <w:p w:rsidR="00AD473E" w:rsidRDefault="00AD473E">
            <w:pPr>
              <w:tabs>
                <w:tab w:val="left" w:pos="-993"/>
              </w:tabs>
              <w:suppressAutoHyphens/>
              <w:spacing w:before="45"/>
              <w:jc w:val="center"/>
              <w:cnfStyle w:val="000000010000"/>
              <w:rPr>
                <w:rFonts w:ascii="Times New Roman" w:hAnsi="Times New Roman"/>
                <w:sz w:val="24"/>
                <w:szCs w:val="24"/>
                <w:lang w:val="id-ID"/>
              </w:rPr>
            </w:pPr>
          </w:p>
        </w:tc>
        <w:tc>
          <w:tcPr>
            <w:tcW w:w="3194" w:type="dxa"/>
            <w:tcFitText/>
          </w:tcPr>
          <w:p w:rsidR="00AD473E" w:rsidRDefault="00AD473E">
            <w:pPr>
              <w:tabs>
                <w:tab w:val="left" w:pos="-993"/>
              </w:tabs>
              <w:suppressAutoHyphens/>
              <w:spacing w:before="45"/>
              <w:jc w:val="both"/>
              <w:cnfStyle w:val="000000010000"/>
              <w:rPr>
                <w:rFonts w:ascii="Times New Roman" w:hAnsi="Times New Roman"/>
                <w:sz w:val="24"/>
                <w:szCs w:val="24"/>
                <w:lang w:val="id-ID"/>
              </w:rPr>
            </w:pPr>
          </w:p>
        </w:tc>
      </w:tr>
    </w:tbl>
    <w:p w:rsidR="00A26A8B" w:rsidRDefault="00A26A8B"/>
    <w:p w:rsidR="00A26A8B" w:rsidRDefault="00A26A8B"/>
    <w:p w:rsidR="00A26A8B" w:rsidRDefault="00A26A8B"/>
    <w:p w:rsidR="00A26A8B" w:rsidRDefault="00A26A8B"/>
    <w:p w:rsidR="00A26A8B" w:rsidRDefault="00A26A8B">
      <w:r>
        <w:rPr>
          <w:noProof/>
        </w:rPr>
        <w:pict>
          <v:oval id="_x0000_s1037" style="position:absolute;margin-left:3.75pt;margin-top:8.35pt;width:174.75pt;height:44.25pt;z-index:251658240" fillcolor="white [3201]" strokecolor="#fabf8f [1945]" strokeweight="1pt">
            <v:fill color2="#fbd4b4 [1305]" focusposition="1" focussize="" focus="100%" type="gradient"/>
            <v:shadow on="t" type="perspective" color="#974706 [1609]" opacity=".5" offset="1pt" offset2="-3pt"/>
            <v:textbox>
              <w:txbxContent>
                <w:p w:rsidR="00A26A8B" w:rsidRPr="00A26A8B" w:rsidRDefault="00A26A8B">
                  <w:pPr>
                    <w:rPr>
                      <w:sz w:val="28"/>
                      <w:szCs w:val="28"/>
                    </w:rPr>
                  </w:pPr>
                  <w:r w:rsidRPr="00A26A8B">
                    <w:rPr>
                      <w:sz w:val="28"/>
                      <w:szCs w:val="28"/>
                    </w:rPr>
                    <w:t>Ayo berlatih !!!</w:t>
                  </w:r>
                </w:p>
              </w:txbxContent>
            </v:textbox>
          </v:oval>
        </w:pict>
      </w:r>
    </w:p>
    <w:p w:rsidR="00A26A8B" w:rsidRDefault="00A26A8B"/>
    <w:p w:rsidR="00A26A8B" w:rsidRDefault="00A26A8B"/>
    <w:p w:rsidR="00A26A8B" w:rsidRDefault="00A26A8B"/>
    <w:p w:rsidR="00AD473E" w:rsidRDefault="00AD473E">
      <w:pPr>
        <w:rPr>
          <w:lang w:val="id-ID"/>
        </w:rPr>
      </w:pPr>
    </w:p>
    <w:p w:rsidR="00AD473E" w:rsidRDefault="00AD473E">
      <w:pPr>
        <w:rPr>
          <w:lang w:val="id-ID"/>
        </w:rPr>
      </w:pPr>
    </w:p>
    <w:p w:rsidR="00AD473E" w:rsidRDefault="00AD473E">
      <w:pPr>
        <w:rPr>
          <w:lang w:val="id-ID"/>
        </w:rPr>
      </w:pPr>
    </w:p>
    <w:p w:rsidR="00AD473E" w:rsidRDefault="00AD473E">
      <w:pPr>
        <w:rPr>
          <w:lang w:val="id-ID"/>
        </w:rPr>
      </w:pPr>
    </w:p>
    <w:p w:rsidR="00AD473E" w:rsidRDefault="00AC1909">
      <w:pPr>
        <w:pStyle w:val="ListParagraph"/>
        <w:widowControl/>
        <w:numPr>
          <w:ilvl w:val="7"/>
          <w:numId w:val="1"/>
        </w:numPr>
        <w:autoSpaceDE/>
        <w:autoSpaceDN/>
        <w:adjustRightInd/>
        <w:spacing w:line="360" w:lineRule="auto"/>
        <w:ind w:left="709"/>
        <w:rPr>
          <w:rFonts w:ascii="Times New Roman" w:hAnsi="Times New Roman" w:cs="Times New Roman"/>
          <w:b/>
          <w:sz w:val="24"/>
          <w:szCs w:val="24"/>
          <w:lang w:val="id-ID"/>
        </w:rPr>
      </w:pPr>
      <w:r>
        <w:rPr>
          <w:rFonts w:ascii="Times New Roman" w:hAnsi="Times New Roman" w:cs="Times New Roman"/>
          <w:b/>
          <w:sz w:val="24"/>
          <w:szCs w:val="24"/>
          <w:lang w:val="id-ID"/>
        </w:rPr>
        <w:t>Pilihan Ganda</w:t>
      </w:r>
    </w:p>
    <w:p w:rsidR="00AD473E" w:rsidRDefault="00AC1909">
      <w:pPr>
        <w:pStyle w:val="ListParagraph"/>
        <w:widowControl/>
        <w:numPr>
          <w:ilvl w:val="0"/>
          <w:numId w:val="22"/>
        </w:numPr>
        <w:autoSpaceDE/>
        <w:autoSpaceDN/>
        <w:adjustRightInd/>
        <w:spacing w:line="276" w:lineRule="auto"/>
        <w:jc w:val="both"/>
        <w:rPr>
          <w:rFonts w:ascii="Times New Roman" w:hAnsi="Times New Roman" w:cs="Times New Roman"/>
          <w:b/>
          <w:sz w:val="24"/>
          <w:szCs w:val="24"/>
          <w:lang w:val="id-ID"/>
        </w:rPr>
      </w:pPr>
      <w:r>
        <w:rPr>
          <w:rFonts w:ascii="Times New Roman" w:hAnsi="Times New Roman" w:cs="Times New Roman"/>
          <w:sz w:val="24"/>
          <w:szCs w:val="24"/>
        </w:rPr>
        <w:t>Perhatikan ilustrasi kasus di bawah ini!</w:t>
      </w:r>
    </w:p>
    <w:p w:rsidR="00AD473E" w:rsidRDefault="00AC1909">
      <w:pPr>
        <w:pStyle w:val="ListParagraph"/>
        <w:widowControl/>
        <w:autoSpaceDE/>
        <w:autoSpaceDN/>
        <w:adjustRightInd/>
        <w:spacing w:line="276" w:lineRule="auto"/>
        <w:jc w:val="both"/>
        <w:rPr>
          <w:rFonts w:ascii="Times New Roman" w:hAnsi="Times New Roman" w:cs="Times New Roman"/>
          <w:b/>
          <w:sz w:val="24"/>
          <w:szCs w:val="24"/>
          <w:lang w:val="id-ID"/>
        </w:rPr>
      </w:pPr>
      <w:r>
        <w:rPr>
          <w:rFonts w:ascii="Times New Roman" w:hAnsi="Times New Roman" w:cs="Times New Roman"/>
          <w:sz w:val="24"/>
          <w:szCs w:val="24"/>
        </w:rPr>
        <w:t xml:space="preserve">Perkembangan sistem transportasi secara </w:t>
      </w:r>
      <w:r>
        <w:rPr>
          <w:rFonts w:ascii="Times New Roman" w:hAnsi="Times New Roman" w:cs="Times New Roman"/>
          <w:i/>
          <w:sz w:val="24"/>
          <w:szCs w:val="24"/>
        </w:rPr>
        <w:t>online</w:t>
      </w:r>
      <w:r>
        <w:rPr>
          <w:rFonts w:ascii="Times New Roman" w:hAnsi="Times New Roman" w:cs="Times New Roman"/>
          <w:sz w:val="24"/>
          <w:szCs w:val="24"/>
        </w:rPr>
        <w:t xml:space="preserve"> (daring) memengaruhi minat masyarakat untuk mendapatkan layanan transportasi lebih cepat dan efisien.Akibatnya masyarakat yang terbiasa menggunakan taksi dan ojek di pangkalan beralih memesan sarana transporta</w:t>
      </w:r>
      <w:r>
        <w:rPr>
          <w:rFonts w:ascii="Times New Roman" w:hAnsi="Times New Roman" w:cs="Times New Roman"/>
          <w:sz w:val="24"/>
          <w:szCs w:val="24"/>
        </w:rPr>
        <w:t>si secara daring.Kondisi ini menyebabkan konflik antara sopir transportasi konvensional dan sopir transportasi berbasis daring. Konflik tersebut terjadi karena ....</w:t>
      </w:r>
    </w:p>
    <w:p w:rsidR="00AD473E" w:rsidRDefault="00AC1909">
      <w:pPr>
        <w:widowControl/>
        <w:numPr>
          <w:ilvl w:val="0"/>
          <w:numId w:val="3"/>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perbedaan pola pikir antara sopir transportasi </w:t>
      </w:r>
      <w:r>
        <w:rPr>
          <w:rFonts w:ascii="Times New Roman" w:hAnsi="Times New Roman" w:cs="Times New Roman"/>
          <w:i/>
          <w:sz w:val="24"/>
          <w:szCs w:val="24"/>
        </w:rPr>
        <w:t>online</w:t>
      </w:r>
      <w:r>
        <w:rPr>
          <w:rFonts w:ascii="Times New Roman" w:hAnsi="Times New Roman" w:cs="Times New Roman"/>
          <w:sz w:val="24"/>
          <w:szCs w:val="24"/>
        </w:rPr>
        <w:t xml:space="preserve"> dan konvensional</w:t>
      </w:r>
    </w:p>
    <w:p w:rsidR="00AD473E" w:rsidRDefault="00AC1909">
      <w:pPr>
        <w:widowControl/>
        <w:numPr>
          <w:ilvl w:val="0"/>
          <w:numId w:val="3"/>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perbedaan kepentinga</w:t>
      </w:r>
      <w:r>
        <w:rPr>
          <w:rFonts w:ascii="Times New Roman" w:hAnsi="Times New Roman" w:cs="Times New Roman"/>
          <w:sz w:val="24"/>
          <w:szCs w:val="24"/>
        </w:rPr>
        <w:t>n antarinvidu karena penghasilan yang timpang</w:t>
      </w:r>
    </w:p>
    <w:p w:rsidR="00AD473E" w:rsidRDefault="00AC1909">
      <w:pPr>
        <w:widowControl/>
        <w:numPr>
          <w:ilvl w:val="0"/>
          <w:numId w:val="3"/>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perbedaan status sosial antara pemilik usaha transportasi dan sopir</w:t>
      </w:r>
    </w:p>
    <w:p w:rsidR="00AD473E" w:rsidRDefault="00AC1909">
      <w:pPr>
        <w:widowControl/>
        <w:numPr>
          <w:ilvl w:val="0"/>
          <w:numId w:val="3"/>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perbedaan kepribadian karena latar belakang budaya yang berbeda</w:t>
      </w:r>
    </w:p>
    <w:p w:rsidR="00AD473E" w:rsidRDefault="00AC1909">
      <w:pPr>
        <w:widowControl/>
        <w:numPr>
          <w:ilvl w:val="0"/>
          <w:numId w:val="3"/>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perubahan sosial akibat kemajuan teknologi yang berkembang pesat</w:t>
      </w:r>
    </w:p>
    <w:p w:rsidR="00AD473E" w:rsidRPr="00A26A8B" w:rsidRDefault="00AD473E" w:rsidP="00A26A8B">
      <w:pPr>
        <w:spacing w:line="276" w:lineRule="auto"/>
        <w:jc w:val="both"/>
        <w:rPr>
          <w:rFonts w:ascii="Times New Roman" w:hAnsi="Times New Roman" w:cs="Times New Roman"/>
          <w:b/>
          <w:sz w:val="24"/>
          <w:szCs w:val="24"/>
        </w:rPr>
      </w:pPr>
    </w:p>
    <w:p w:rsidR="00AD473E" w:rsidRDefault="00AC1909">
      <w:pPr>
        <w:pStyle w:val="ListParagraph"/>
        <w:widowControl/>
        <w:numPr>
          <w:ilvl w:val="0"/>
          <w:numId w:val="22"/>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Perhatikan</w:t>
      </w:r>
      <w:r>
        <w:rPr>
          <w:rFonts w:ascii="Times New Roman" w:hAnsi="Times New Roman" w:cs="Times New Roman"/>
          <w:sz w:val="24"/>
          <w:szCs w:val="24"/>
        </w:rPr>
        <w:t xml:space="preserve"> beberapa faktor berikut!</w:t>
      </w:r>
    </w:p>
    <w:p w:rsidR="00AD473E" w:rsidRDefault="00AC1909">
      <w:pPr>
        <w:widowControl/>
        <w:numPr>
          <w:ilvl w:val="0"/>
          <w:numId w:val="11"/>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Perubahan sosial.</w:t>
      </w:r>
    </w:p>
    <w:p w:rsidR="00AD473E" w:rsidRDefault="00AC1909">
      <w:pPr>
        <w:widowControl/>
        <w:numPr>
          <w:ilvl w:val="0"/>
          <w:numId w:val="11"/>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Perbedaan status dalam masyarakat.</w:t>
      </w:r>
    </w:p>
    <w:p w:rsidR="00AD473E" w:rsidRDefault="00AC1909">
      <w:pPr>
        <w:widowControl/>
        <w:numPr>
          <w:ilvl w:val="0"/>
          <w:numId w:val="11"/>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Perbedaan kepentingan antarindividu.</w:t>
      </w:r>
    </w:p>
    <w:p w:rsidR="00AD473E" w:rsidRDefault="00AC1909">
      <w:pPr>
        <w:widowControl/>
        <w:numPr>
          <w:ilvl w:val="0"/>
          <w:numId w:val="11"/>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Aktivitas komunikasi antarkelompok.</w:t>
      </w:r>
    </w:p>
    <w:p w:rsidR="00AD473E" w:rsidRDefault="00AC1909">
      <w:pPr>
        <w:widowControl/>
        <w:numPr>
          <w:ilvl w:val="0"/>
          <w:numId w:val="11"/>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Keinginan untuk memenuhi kebutuhan.</w:t>
      </w:r>
    </w:p>
    <w:p w:rsidR="00AD473E" w:rsidRDefault="00AC1909">
      <w:pPr>
        <w:spacing w:line="276" w:lineRule="auto"/>
        <w:ind w:left="360" w:firstLine="360"/>
        <w:jc w:val="both"/>
        <w:rPr>
          <w:rFonts w:ascii="Times New Roman" w:hAnsi="Times New Roman" w:cs="Times New Roman"/>
          <w:sz w:val="24"/>
          <w:szCs w:val="24"/>
        </w:rPr>
      </w:pPr>
      <w:r>
        <w:rPr>
          <w:rFonts w:ascii="Times New Roman" w:hAnsi="Times New Roman" w:cs="Times New Roman"/>
          <w:sz w:val="24"/>
          <w:szCs w:val="24"/>
        </w:rPr>
        <w:t>Faktor penyebab konflik dan kekerasan ditunjukkan oleh angka ....</w:t>
      </w:r>
    </w:p>
    <w:p w:rsidR="00AD473E" w:rsidRDefault="00AC1909">
      <w:pPr>
        <w:widowControl/>
        <w:numPr>
          <w:ilvl w:val="0"/>
          <w:numId w:val="8"/>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1), 2), dan 3)</w:t>
      </w:r>
    </w:p>
    <w:p w:rsidR="00AD473E" w:rsidRDefault="00AC1909">
      <w:pPr>
        <w:widowControl/>
        <w:numPr>
          <w:ilvl w:val="0"/>
          <w:numId w:val="8"/>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1), 2), dan 4)</w:t>
      </w:r>
    </w:p>
    <w:p w:rsidR="00AD473E" w:rsidRDefault="00AC1909">
      <w:pPr>
        <w:widowControl/>
        <w:numPr>
          <w:ilvl w:val="0"/>
          <w:numId w:val="8"/>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2), 3), dan 4)</w:t>
      </w:r>
    </w:p>
    <w:p w:rsidR="00AD473E" w:rsidRDefault="00AC1909">
      <w:pPr>
        <w:widowControl/>
        <w:numPr>
          <w:ilvl w:val="0"/>
          <w:numId w:val="8"/>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2), 3), dan 5)</w:t>
      </w:r>
    </w:p>
    <w:p w:rsidR="00AD473E" w:rsidRDefault="00AC1909">
      <w:pPr>
        <w:widowControl/>
        <w:numPr>
          <w:ilvl w:val="0"/>
          <w:numId w:val="8"/>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3), 4), dan 5)</w:t>
      </w:r>
    </w:p>
    <w:p w:rsidR="00AD473E" w:rsidRDefault="00AD473E">
      <w:pPr>
        <w:spacing w:line="276" w:lineRule="auto"/>
        <w:ind w:left="720"/>
        <w:jc w:val="both"/>
        <w:rPr>
          <w:rFonts w:ascii="Times New Roman" w:hAnsi="Times New Roman" w:cs="Times New Roman"/>
          <w:sz w:val="24"/>
          <w:szCs w:val="24"/>
        </w:rPr>
      </w:pPr>
    </w:p>
    <w:p w:rsidR="00AD473E" w:rsidRDefault="00AC1909">
      <w:pPr>
        <w:pStyle w:val="ListParagraph"/>
        <w:widowControl/>
        <w:numPr>
          <w:ilvl w:val="0"/>
          <w:numId w:val="22"/>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Sekar memutuskan pergi meninggalkan rumah karena tidak setuju dengan perceraian orang tuanya. Dia memutuskan tinggal di rumah temannya  untuk beberapa bulan. Setelah beberapa bulan</w:t>
      </w:r>
      <w:r>
        <w:rPr>
          <w:rFonts w:ascii="Times New Roman" w:hAnsi="Times New Roman" w:cs="Times New Roman"/>
          <w:sz w:val="24"/>
          <w:szCs w:val="24"/>
        </w:rPr>
        <w:t>, orang tuanya menyadari kekeliruan mereka dalam mengambil keputusan untuk bercerai. Atas saran nenek, orang tua Sekar kembali rujuk dan saling memaafkan. Akhirnya, Sekar dijemput oleh orang tuanya. Proses penyelesaian konflik berdasarkan ilustrasi tersebu</w:t>
      </w:r>
      <w:r>
        <w:rPr>
          <w:rFonts w:ascii="Times New Roman" w:hAnsi="Times New Roman" w:cs="Times New Roman"/>
          <w:sz w:val="24"/>
          <w:szCs w:val="24"/>
        </w:rPr>
        <w:t>t yaitu ....</w:t>
      </w:r>
    </w:p>
    <w:p w:rsidR="00AD473E" w:rsidRDefault="00AC1909">
      <w:pPr>
        <w:widowControl/>
        <w:numPr>
          <w:ilvl w:val="0"/>
          <w:numId w:val="23"/>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arbitrasi</w:t>
      </w:r>
    </w:p>
    <w:p w:rsidR="00AD473E" w:rsidRDefault="00AC1909">
      <w:pPr>
        <w:widowControl/>
        <w:numPr>
          <w:ilvl w:val="0"/>
          <w:numId w:val="23"/>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ajudikasi</w:t>
      </w:r>
    </w:p>
    <w:p w:rsidR="00AD473E" w:rsidRDefault="00AC1909">
      <w:pPr>
        <w:widowControl/>
        <w:numPr>
          <w:ilvl w:val="0"/>
          <w:numId w:val="23"/>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mediasi</w:t>
      </w:r>
    </w:p>
    <w:p w:rsidR="00AD473E" w:rsidRDefault="00AC1909">
      <w:pPr>
        <w:widowControl/>
        <w:numPr>
          <w:ilvl w:val="0"/>
          <w:numId w:val="23"/>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koersi</w:t>
      </w:r>
    </w:p>
    <w:p w:rsidR="00AD473E" w:rsidRDefault="00AC1909">
      <w:pPr>
        <w:widowControl/>
        <w:numPr>
          <w:ilvl w:val="0"/>
          <w:numId w:val="23"/>
        </w:numPr>
        <w:autoSpaceDE/>
        <w:autoSpaceDN/>
        <w:adjustRightInd/>
        <w:spacing w:line="276" w:lineRule="auto"/>
        <w:jc w:val="both"/>
        <w:rPr>
          <w:rFonts w:ascii="Times New Roman" w:hAnsi="Times New Roman" w:cs="Times New Roman"/>
          <w:i/>
          <w:sz w:val="24"/>
          <w:szCs w:val="24"/>
        </w:rPr>
      </w:pPr>
      <w:r>
        <w:rPr>
          <w:rFonts w:ascii="Times New Roman" w:hAnsi="Times New Roman" w:cs="Times New Roman"/>
          <w:i/>
          <w:sz w:val="24"/>
          <w:szCs w:val="24"/>
        </w:rPr>
        <w:t>stalemate</w:t>
      </w:r>
    </w:p>
    <w:p w:rsidR="00AD473E" w:rsidRDefault="00AD473E">
      <w:pPr>
        <w:spacing w:line="276" w:lineRule="auto"/>
        <w:ind w:left="720"/>
        <w:jc w:val="both"/>
        <w:rPr>
          <w:rFonts w:ascii="Times New Roman" w:hAnsi="Times New Roman" w:cs="Times New Roman"/>
          <w:sz w:val="24"/>
          <w:szCs w:val="24"/>
        </w:rPr>
      </w:pPr>
    </w:p>
    <w:p w:rsidR="00AD473E" w:rsidRDefault="00AC1909">
      <w:pPr>
        <w:pStyle w:val="ListParagraph"/>
        <w:widowControl/>
        <w:numPr>
          <w:ilvl w:val="0"/>
          <w:numId w:val="22"/>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Perhatikan gambar berikut!</w:t>
      </w:r>
    </w:p>
    <w:p w:rsidR="00AD473E" w:rsidRDefault="00AC1909">
      <w:pPr>
        <w:spacing w:line="276" w:lineRule="auto"/>
        <w:ind w:left="360"/>
        <w:jc w:val="both"/>
        <w:rPr>
          <w:rFonts w:ascii="Times New Roman" w:hAnsi="Times New Roman" w:cs="Times New Roman"/>
          <w:b/>
          <w:sz w:val="24"/>
          <w:szCs w:val="24"/>
          <w:lang w:val="id-ID"/>
        </w:rPr>
      </w:pPr>
      <w:r>
        <w:rPr>
          <w:rFonts w:ascii="Times New Roman" w:hAnsi="Times New Roman" w:cs="Times New Roman"/>
          <w:b/>
          <w:noProof/>
          <w:sz w:val="24"/>
          <w:szCs w:val="24"/>
        </w:rPr>
        <w:drawing>
          <wp:inline distT="0" distB="0" distL="0" distR="0">
            <wp:extent cx="2724150" cy="1666875"/>
            <wp:effectExtent l="19050" t="0" r="0" b="0"/>
            <wp:docPr id="1039" name="Image1" descr="upah mur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pic:cNvPicPr/>
                  </pic:nvPicPr>
                  <pic:blipFill rotWithShape="1">
                    <a:blip r:embed="rId12" cstate="print">
                      <a:extLst>
                        <a:ext uri="{28A0092B-C50C-407E-A947-70E740481C1C}">
                          <a14:useLocalDpi xmlns:a14="http://schemas.microsoft.com/office/drawing/2010/main" xmlns:mc="http://schemas.openxmlformats.org/markup-compatibility/2006" xmlns:w14="http://schemas.microsoft.com/office/word/2010/wordml" xmlns:wp14="http://schemas.microsoft.com/office/word/2010/wordprocessingDrawing" xmlns:o="urn:schemas-microsoft-com:office:office" xmlns:w10="urn:schemas-microsoft-com:office:word" xmlns:v="urn:schemas-microsoft-com:vml" xmlns:w="http://schemas.openxmlformats.org/wordprocessingml/2006/main" xmlns="" val="0"/>
                        </a:ext>
                      </a:extLst>
                    </a:blip>
                    <a:srcRect/>
                    <a:stretch>
                      <a:fillRect/>
                    </a:stretch>
                  </pic:blipFill>
                  <pic:spPr>
                    <a:xfrm>
                      <a:off x="0" y="0"/>
                      <a:ext cx="2724150" cy="1666875"/>
                    </a:xfrm>
                    <a:prstGeom prst="rect">
                      <a:avLst/>
                    </a:prstGeom>
                  </pic:spPr>
                </pic:pic>
              </a:graphicData>
            </a:graphic>
          </wp:inline>
        </w:drawing>
      </w:r>
    </w:p>
    <w:p w:rsidR="00AD473E" w:rsidRDefault="00AC1909">
      <w:pPr>
        <w:spacing w:line="276" w:lineRule="auto"/>
        <w:ind w:left="720"/>
        <w:jc w:val="both"/>
        <w:rPr>
          <w:rFonts w:ascii="Times New Roman" w:hAnsi="Times New Roman" w:cs="Times New Roman"/>
          <w:b/>
        </w:rPr>
      </w:pPr>
      <w:r>
        <w:rPr>
          <w:rFonts w:ascii="Times New Roman" w:hAnsi="Times New Roman" w:cs="Times New Roman"/>
          <w:b/>
          <w:color w:val="000000"/>
        </w:rPr>
        <w:t>Sumber:</w:t>
      </w:r>
      <w:hyperlink r:id="rId13" w:history="1">
        <w:r>
          <w:rPr>
            <w:rStyle w:val="Hyperlink"/>
            <w:rFonts w:ascii="Times New Roman" w:hAnsi="Times New Roman" w:cs="Times New Roman"/>
            <w:i/>
            <w:color w:val="000000"/>
          </w:rPr>
          <w:t>https://nasional.tempo.co/read/815962/menjelang-penet</w:t>
        </w:r>
        <w:r>
          <w:rPr>
            <w:rStyle w:val="Hyperlink"/>
            <w:rFonts w:ascii="Times New Roman" w:hAnsi="Times New Roman" w:cs="Times New Roman"/>
            <w:i/>
            <w:color w:val="000000"/>
          </w:rPr>
          <w:t>apan-ump-buruh-jawa-timur-tolak-upah-murah</w:t>
        </w:r>
      </w:hyperlink>
      <w:r>
        <w:rPr>
          <w:rFonts w:ascii="Times New Roman" w:hAnsi="Times New Roman" w:cs="Times New Roman"/>
          <w:i/>
          <w:color w:val="000000"/>
        </w:rPr>
        <w:t>, diunduh 8 Oktober 2018.</w:t>
      </w:r>
    </w:p>
    <w:p w:rsidR="00AD473E" w:rsidRDefault="00AC1909">
      <w:pPr>
        <w:spacing w:line="276" w:lineRule="auto"/>
        <w:ind w:left="360" w:firstLine="360"/>
        <w:jc w:val="both"/>
        <w:rPr>
          <w:rFonts w:ascii="Times New Roman" w:hAnsi="Times New Roman" w:cs="Times New Roman"/>
          <w:sz w:val="24"/>
          <w:szCs w:val="24"/>
        </w:rPr>
      </w:pPr>
      <w:r>
        <w:rPr>
          <w:rFonts w:ascii="Times New Roman" w:hAnsi="Times New Roman" w:cs="Times New Roman"/>
          <w:sz w:val="24"/>
          <w:szCs w:val="24"/>
        </w:rPr>
        <w:t>Salah satu upaya pemerintah untuk mengatasi konflik pada gambar di atas adalah ....</w:t>
      </w:r>
    </w:p>
    <w:p w:rsidR="00AD473E" w:rsidRDefault="00AC1909">
      <w:pPr>
        <w:widowControl/>
        <w:numPr>
          <w:ilvl w:val="0"/>
          <w:numId w:val="18"/>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memberi jaminan ketenagakerjaan bagi buruh pabrik</w:t>
      </w:r>
    </w:p>
    <w:p w:rsidR="00AD473E" w:rsidRDefault="00AC1909">
      <w:pPr>
        <w:widowControl/>
        <w:numPr>
          <w:ilvl w:val="0"/>
          <w:numId w:val="18"/>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membuat undang-undang tentang upah minimum buruh</w:t>
      </w:r>
    </w:p>
    <w:p w:rsidR="00AD473E" w:rsidRDefault="00AC1909">
      <w:pPr>
        <w:widowControl/>
        <w:numPr>
          <w:ilvl w:val="0"/>
          <w:numId w:val="18"/>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membuat kebijakan tentang perluasan daerah industri</w:t>
      </w:r>
    </w:p>
    <w:p w:rsidR="00AD473E" w:rsidRDefault="00AC1909">
      <w:pPr>
        <w:widowControl/>
        <w:numPr>
          <w:ilvl w:val="0"/>
          <w:numId w:val="18"/>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menetapkan kebijakan tentang batas maksimal jam kerja buruh</w:t>
      </w:r>
    </w:p>
    <w:p w:rsidR="00AD473E" w:rsidRDefault="00AC1909">
      <w:pPr>
        <w:widowControl/>
        <w:numPr>
          <w:ilvl w:val="0"/>
          <w:numId w:val="18"/>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menyediakan fasilitas publik yang mudah dijangkau oleh buruh</w:t>
      </w:r>
    </w:p>
    <w:p w:rsidR="00AD473E" w:rsidRDefault="00AD473E">
      <w:pPr>
        <w:spacing w:line="276" w:lineRule="auto"/>
        <w:ind w:left="720"/>
        <w:jc w:val="both"/>
        <w:rPr>
          <w:rFonts w:ascii="Times New Roman" w:hAnsi="Times New Roman" w:cs="Times New Roman"/>
          <w:sz w:val="24"/>
          <w:szCs w:val="24"/>
        </w:rPr>
      </w:pPr>
    </w:p>
    <w:p w:rsidR="00AD473E" w:rsidRDefault="00AC1909">
      <w:pPr>
        <w:pStyle w:val="ListParagraph"/>
        <w:widowControl/>
        <w:numPr>
          <w:ilvl w:val="0"/>
          <w:numId w:val="22"/>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Bu Nita berselisih paham dengan Bu Sela. Perselisihan antara keduanya disebabkan B</w:t>
      </w:r>
      <w:r>
        <w:rPr>
          <w:rFonts w:ascii="Times New Roman" w:hAnsi="Times New Roman" w:cs="Times New Roman"/>
          <w:sz w:val="24"/>
          <w:szCs w:val="24"/>
        </w:rPr>
        <w:t xml:space="preserve">u Sela membuang sampah di dekat rumah Bu Nita. Bu Nita mengaku tempat pembuangan sampah tersebut masih dalam pekarangannya. Akan tetapi, Bu Sela menganggap tempat sampah tersebut milik bersama sehingga siapa saja boleh membuang sampah di tempat itu. Untuk </w:t>
      </w:r>
      <w:r>
        <w:rPr>
          <w:rFonts w:ascii="Times New Roman" w:hAnsi="Times New Roman" w:cs="Times New Roman"/>
          <w:sz w:val="24"/>
          <w:szCs w:val="24"/>
        </w:rPr>
        <w:t>mencegah konflik agar tidak semakin besar, warga sepakat keduanya melakukan mediasi. Pihak-pihak yang tepat untuk menjadi mediator yaitu ....</w:t>
      </w:r>
    </w:p>
    <w:p w:rsidR="00AD473E" w:rsidRDefault="00AC1909">
      <w:pPr>
        <w:widowControl/>
        <w:numPr>
          <w:ilvl w:val="0"/>
          <w:numId w:val="13"/>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keluarga (suami) dan kepala adat</w:t>
      </w:r>
    </w:p>
    <w:p w:rsidR="00AD473E" w:rsidRDefault="00AC1909">
      <w:pPr>
        <w:widowControl/>
        <w:numPr>
          <w:ilvl w:val="0"/>
          <w:numId w:val="13"/>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kepolisian dan ketua RW</w:t>
      </w:r>
    </w:p>
    <w:p w:rsidR="00AD473E" w:rsidRDefault="00AC1909">
      <w:pPr>
        <w:widowControl/>
        <w:numPr>
          <w:ilvl w:val="0"/>
          <w:numId w:val="13"/>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tokoh agama dan jaksa</w:t>
      </w:r>
    </w:p>
    <w:p w:rsidR="00AD473E" w:rsidRDefault="00AC1909">
      <w:pPr>
        <w:widowControl/>
        <w:numPr>
          <w:ilvl w:val="0"/>
          <w:numId w:val="13"/>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ketua RT dan ketua RW</w:t>
      </w:r>
    </w:p>
    <w:p w:rsidR="00AD473E" w:rsidRDefault="00AC1909">
      <w:pPr>
        <w:widowControl/>
        <w:numPr>
          <w:ilvl w:val="0"/>
          <w:numId w:val="13"/>
        </w:numPr>
        <w:autoSpaceDE/>
        <w:autoSpaceDN/>
        <w:adjustRightInd/>
        <w:spacing w:line="276" w:lineRule="auto"/>
        <w:jc w:val="both"/>
        <w:rPr>
          <w:rFonts w:ascii="Times New Roman" w:hAnsi="Times New Roman" w:cs="Times New Roman"/>
          <w:sz w:val="24"/>
          <w:szCs w:val="24"/>
        </w:rPr>
      </w:pPr>
      <w:r>
        <w:rPr>
          <w:rFonts w:ascii="Times New Roman" w:hAnsi="Times New Roman" w:cs="Times New Roman"/>
          <w:sz w:val="24"/>
          <w:szCs w:val="24"/>
        </w:rPr>
        <w:t>LSM dan penga</w:t>
      </w:r>
      <w:r>
        <w:rPr>
          <w:rFonts w:ascii="Times New Roman" w:hAnsi="Times New Roman" w:cs="Times New Roman"/>
          <w:sz w:val="24"/>
          <w:szCs w:val="24"/>
        </w:rPr>
        <w:t>cara</w:t>
      </w:r>
    </w:p>
    <w:p w:rsidR="00AD473E" w:rsidRDefault="00AD473E">
      <w:pPr>
        <w:widowControl/>
        <w:autoSpaceDE/>
        <w:autoSpaceDN/>
        <w:adjustRightInd/>
        <w:ind w:left="1080"/>
        <w:jc w:val="both"/>
        <w:rPr>
          <w:rFonts w:ascii="Times New Roman" w:hAnsi="Times New Roman" w:cs="Times New Roman"/>
          <w:sz w:val="24"/>
          <w:szCs w:val="24"/>
        </w:rPr>
      </w:pPr>
    </w:p>
    <w:p w:rsidR="00AD473E" w:rsidRDefault="00AD473E">
      <w:pPr>
        <w:ind w:left="426"/>
        <w:jc w:val="both"/>
        <w:rPr>
          <w:rFonts w:ascii="Times New Roman" w:hAnsi="Times New Roman" w:cs="Times New Roman"/>
          <w:sz w:val="24"/>
          <w:szCs w:val="24"/>
        </w:rPr>
      </w:pPr>
      <w:r>
        <w:rPr>
          <w:rFonts w:ascii="Times New Roman" w:hAnsi="Times New Roman" w:cs="Times New Roman"/>
          <w:noProof/>
          <w:sz w:val="24"/>
          <w:szCs w:val="24"/>
          <w:lang w:eastAsia="id-ID"/>
        </w:rPr>
        <w:pict>
          <v:shape id="1040" o:spid="_x0000_s1030" style="position:absolute;left:0;text-align:left;margin-left:17.95pt;margin-top:4.45pt;width:272.25pt;height:32.25pt;z-index:9;visibility:visible;mso-wrap-distance-left:0;mso-wrap-distance-right:0;mso-width-relative:margin;v-text-anchor:middle" coordsize="3457575,409575" o:spt="100" adj="-11796480,5400,0" path="m,l3389311,v37701,,68264,30563,68264,68264l3457575,409575,,409575,,xe" fillcolor="#b2a1c7" strokecolor="#b2a1c7" strokeweight="1pt">
            <v:fill color2="#e5dfec" angle="-45" method="linear" focus="-50%" type="gradient"/>
            <v:stroke joinstyle="miter"/>
            <v:shadow on="t" type="perspective" color="#3f3151" opacity=".5" offset="1pt" offset2="-3pt,-2pt"/>
            <v:formulas/>
            <v:path arrowok="t" o:connecttype="custom" o:connectlocs="0,0;3389311,0;3457575,68264;3457575,409575;0,409575;0,0" o:connectangles="0,0,0,0,0,0" textboxrect="0,0,3457575,409575"/>
            <v:textbox>
              <w:txbxContent>
                <w:p w:rsidR="00AD473E" w:rsidRDefault="00AC1909">
                  <w:pPr>
                    <w:jc w:val="both"/>
                    <w:rPr>
                      <w:rFonts w:asciiTheme="majorHAnsi" w:hAnsiTheme="majorHAnsi"/>
                      <w:b/>
                      <w:sz w:val="24"/>
                    </w:rPr>
                  </w:pPr>
                  <w:r>
                    <w:rPr>
                      <w:rFonts w:asciiTheme="majorHAnsi" w:hAnsiTheme="majorHAnsi"/>
                      <w:b/>
                      <w:sz w:val="24"/>
                    </w:rPr>
                    <w:t>Rubrik Pedoman Pensekoran Pengetahuan</w:t>
                  </w:r>
                </w:p>
              </w:txbxContent>
            </v:textbox>
          </v:shape>
        </w:pict>
      </w:r>
    </w:p>
    <w:p w:rsidR="00AD473E" w:rsidRDefault="00AD473E">
      <w:pPr>
        <w:ind w:left="426"/>
        <w:jc w:val="both"/>
        <w:rPr>
          <w:rFonts w:ascii="Times New Roman" w:hAnsi="Times New Roman" w:cs="Times New Roman"/>
          <w:sz w:val="24"/>
          <w:szCs w:val="24"/>
        </w:rPr>
      </w:pPr>
    </w:p>
    <w:p w:rsidR="00AD473E" w:rsidRDefault="00AD473E">
      <w:pPr>
        <w:jc w:val="both"/>
        <w:rPr>
          <w:rFonts w:ascii="Times New Roman" w:hAnsi="Times New Roman" w:cs="Times New Roman"/>
          <w:sz w:val="24"/>
          <w:szCs w:val="24"/>
        </w:rPr>
      </w:pPr>
    </w:p>
    <w:p w:rsidR="00AD473E" w:rsidRDefault="00AD473E">
      <w:pPr>
        <w:jc w:val="both"/>
        <w:rPr>
          <w:rFonts w:ascii="Times New Roman" w:hAnsi="Times New Roman" w:cs="Times New Roman"/>
          <w:sz w:val="24"/>
          <w:szCs w:val="24"/>
        </w:rPr>
      </w:pPr>
    </w:p>
    <w:tbl>
      <w:tblPr>
        <w:tblStyle w:val="MediumShading1-Accent4"/>
        <w:tblW w:w="0" w:type="auto"/>
        <w:tblInd w:w="405" w:type="dxa"/>
        <w:tblLook w:val="04A0"/>
      </w:tblPr>
      <w:tblGrid>
        <w:gridCol w:w="567"/>
        <w:gridCol w:w="1926"/>
        <w:gridCol w:w="1276"/>
      </w:tblGrid>
      <w:tr w:rsidR="00AD473E" w:rsidTr="00AD473E">
        <w:trPr>
          <w:cnfStyle w:val="100000000000"/>
        </w:trPr>
        <w:tc>
          <w:tcPr>
            <w:cnfStyle w:val="001000000000"/>
            <w:tcW w:w="567" w:type="dxa"/>
            <w:tcFitText/>
          </w:tcPr>
          <w:p w:rsidR="00AD473E" w:rsidRDefault="00AC1909">
            <w:pPr>
              <w:spacing w:line="360" w:lineRule="auto"/>
              <w:jc w:val="center"/>
              <w:rPr>
                <w:rFonts w:ascii="Times New Roman" w:hAnsi="Times New Roman" w:cs="Times New Roman"/>
                <w:sz w:val="24"/>
                <w:szCs w:val="24"/>
              </w:rPr>
            </w:pPr>
            <w:r w:rsidRPr="00A26A8B">
              <w:rPr>
                <w:rFonts w:ascii="Times New Roman" w:hAnsi="Times New Roman" w:cs="Times New Roman"/>
                <w:spacing w:val="37"/>
                <w:sz w:val="24"/>
                <w:szCs w:val="24"/>
              </w:rPr>
              <w:t>N</w:t>
            </w:r>
            <w:r w:rsidRPr="00A26A8B">
              <w:rPr>
                <w:rFonts w:ascii="Times New Roman" w:hAnsi="Times New Roman" w:cs="Times New Roman"/>
                <w:spacing w:val="1"/>
                <w:sz w:val="24"/>
                <w:szCs w:val="24"/>
              </w:rPr>
              <w:t>o</w:t>
            </w:r>
          </w:p>
        </w:tc>
        <w:tc>
          <w:tcPr>
            <w:tcW w:w="1926" w:type="dxa"/>
            <w:tcFitText/>
          </w:tcPr>
          <w:p w:rsidR="00AD473E" w:rsidRDefault="00AC1909">
            <w:pPr>
              <w:spacing w:line="360" w:lineRule="auto"/>
              <w:jc w:val="center"/>
              <w:cnfStyle w:val="100000000000"/>
              <w:rPr>
                <w:rFonts w:ascii="Times New Roman" w:hAnsi="Times New Roman" w:cs="Times New Roman"/>
                <w:sz w:val="24"/>
                <w:szCs w:val="24"/>
              </w:rPr>
            </w:pPr>
            <w:r w:rsidRPr="00A26A8B">
              <w:rPr>
                <w:rFonts w:ascii="Times New Roman" w:hAnsi="Times New Roman" w:cs="Times New Roman"/>
                <w:spacing w:val="52"/>
                <w:sz w:val="24"/>
                <w:szCs w:val="24"/>
              </w:rPr>
              <w:t>Nomor Soa</w:t>
            </w:r>
            <w:r w:rsidRPr="00A26A8B">
              <w:rPr>
                <w:rFonts w:ascii="Times New Roman" w:hAnsi="Times New Roman" w:cs="Times New Roman"/>
                <w:spacing w:val="3"/>
                <w:sz w:val="24"/>
                <w:szCs w:val="24"/>
              </w:rPr>
              <w:t>l</w:t>
            </w:r>
          </w:p>
        </w:tc>
        <w:tc>
          <w:tcPr>
            <w:tcW w:w="1276" w:type="dxa"/>
            <w:tcFitText/>
          </w:tcPr>
          <w:p w:rsidR="00AD473E" w:rsidRDefault="00AC1909">
            <w:pPr>
              <w:spacing w:line="360" w:lineRule="auto"/>
              <w:jc w:val="center"/>
              <w:cnfStyle w:val="100000000000"/>
              <w:rPr>
                <w:rFonts w:ascii="Times New Roman" w:hAnsi="Times New Roman" w:cs="Times New Roman"/>
                <w:sz w:val="24"/>
                <w:szCs w:val="24"/>
              </w:rPr>
            </w:pPr>
            <w:r w:rsidRPr="00A26A8B">
              <w:rPr>
                <w:rFonts w:ascii="Times New Roman" w:hAnsi="Times New Roman" w:cs="Times New Roman"/>
                <w:spacing w:val="182"/>
                <w:sz w:val="24"/>
                <w:szCs w:val="24"/>
              </w:rPr>
              <w:t>Sko</w:t>
            </w:r>
            <w:r w:rsidRPr="00A26A8B">
              <w:rPr>
                <w:rFonts w:ascii="Times New Roman" w:hAnsi="Times New Roman" w:cs="Times New Roman"/>
                <w:spacing w:val="1"/>
                <w:sz w:val="24"/>
                <w:szCs w:val="24"/>
              </w:rPr>
              <w:t>r</w:t>
            </w:r>
          </w:p>
        </w:tc>
      </w:tr>
      <w:tr w:rsidR="00AD473E" w:rsidTr="00AD473E">
        <w:trPr>
          <w:cnfStyle w:val="000000100000"/>
        </w:trPr>
        <w:tc>
          <w:tcPr>
            <w:cnfStyle w:val="001000000000"/>
            <w:tcW w:w="567" w:type="dxa"/>
            <w:tcFitText/>
          </w:tcPr>
          <w:p w:rsidR="00AD473E" w:rsidRDefault="00AC1909">
            <w:pPr>
              <w:spacing w:line="360" w:lineRule="auto"/>
              <w:jc w:val="center"/>
              <w:rPr>
                <w:rFonts w:ascii="Times New Roman" w:hAnsi="Times New Roman" w:cs="Times New Roman"/>
                <w:sz w:val="24"/>
                <w:szCs w:val="24"/>
              </w:rPr>
            </w:pPr>
            <w:r w:rsidRPr="00A26A8B">
              <w:rPr>
                <w:rFonts w:ascii="Times New Roman" w:hAnsi="Times New Roman" w:cs="Times New Roman"/>
                <w:b w:val="0"/>
                <w:sz w:val="24"/>
                <w:szCs w:val="24"/>
              </w:rPr>
              <w:t>1</w:t>
            </w:r>
          </w:p>
        </w:tc>
        <w:tc>
          <w:tcPr>
            <w:tcW w:w="1926" w:type="dxa"/>
            <w:tcFitText/>
          </w:tcPr>
          <w:p w:rsidR="00AD473E" w:rsidRDefault="00AC1909">
            <w:pPr>
              <w:spacing w:line="360" w:lineRule="auto"/>
              <w:jc w:val="both"/>
              <w:cnfStyle w:val="000000100000"/>
              <w:rPr>
                <w:rFonts w:ascii="Times New Roman" w:hAnsi="Times New Roman" w:cs="Times New Roman"/>
                <w:sz w:val="24"/>
                <w:szCs w:val="24"/>
              </w:rPr>
            </w:pPr>
            <w:r w:rsidRPr="00A26A8B">
              <w:rPr>
                <w:rFonts w:ascii="Times New Roman" w:hAnsi="Times New Roman" w:cs="Times New Roman"/>
                <w:spacing w:val="61"/>
                <w:sz w:val="24"/>
                <w:szCs w:val="24"/>
              </w:rPr>
              <w:t xml:space="preserve">Soal ke – </w:t>
            </w:r>
            <w:r w:rsidRPr="00A26A8B">
              <w:rPr>
                <w:rFonts w:ascii="Times New Roman" w:hAnsi="Times New Roman" w:cs="Times New Roman"/>
                <w:spacing w:val="7"/>
                <w:sz w:val="24"/>
                <w:szCs w:val="24"/>
              </w:rPr>
              <w:t>1</w:t>
            </w:r>
          </w:p>
        </w:tc>
        <w:tc>
          <w:tcPr>
            <w:tcW w:w="1276" w:type="dxa"/>
            <w:tcFitText/>
          </w:tcPr>
          <w:p w:rsidR="00AD473E" w:rsidRDefault="00AC1909">
            <w:pPr>
              <w:spacing w:line="360" w:lineRule="auto"/>
              <w:jc w:val="center"/>
              <w:cnfStyle w:val="000000100000"/>
              <w:rPr>
                <w:rFonts w:ascii="Times New Roman" w:hAnsi="Times New Roman" w:cs="Times New Roman"/>
                <w:sz w:val="24"/>
                <w:szCs w:val="24"/>
              </w:rPr>
            </w:pPr>
            <w:r w:rsidRPr="00A26A8B">
              <w:rPr>
                <w:rFonts w:ascii="Times New Roman" w:hAnsi="Times New Roman" w:cs="Times New Roman"/>
                <w:spacing w:val="800"/>
                <w:sz w:val="24"/>
                <w:szCs w:val="24"/>
              </w:rPr>
              <w:t>2</w:t>
            </w:r>
            <w:r w:rsidRPr="00A26A8B">
              <w:rPr>
                <w:rFonts w:ascii="Times New Roman" w:hAnsi="Times New Roman" w:cs="Times New Roman"/>
                <w:sz w:val="24"/>
                <w:szCs w:val="24"/>
              </w:rPr>
              <w:t>0</w:t>
            </w:r>
          </w:p>
        </w:tc>
      </w:tr>
      <w:tr w:rsidR="00AD473E" w:rsidTr="00AD473E">
        <w:trPr>
          <w:cnfStyle w:val="000000010000"/>
        </w:trPr>
        <w:tc>
          <w:tcPr>
            <w:cnfStyle w:val="001000000000"/>
            <w:tcW w:w="567" w:type="dxa"/>
            <w:tcFitText/>
          </w:tcPr>
          <w:p w:rsidR="00AD473E" w:rsidRDefault="00AC1909">
            <w:pPr>
              <w:spacing w:line="360" w:lineRule="auto"/>
              <w:jc w:val="center"/>
              <w:rPr>
                <w:rFonts w:ascii="Times New Roman" w:hAnsi="Times New Roman" w:cs="Times New Roman"/>
                <w:sz w:val="24"/>
                <w:szCs w:val="24"/>
              </w:rPr>
            </w:pPr>
            <w:r w:rsidRPr="00A26A8B">
              <w:rPr>
                <w:rFonts w:ascii="Times New Roman" w:hAnsi="Times New Roman" w:cs="Times New Roman"/>
                <w:b w:val="0"/>
                <w:sz w:val="24"/>
                <w:szCs w:val="24"/>
              </w:rPr>
              <w:t>2</w:t>
            </w:r>
          </w:p>
        </w:tc>
        <w:tc>
          <w:tcPr>
            <w:tcW w:w="1926" w:type="dxa"/>
            <w:tcFitText/>
          </w:tcPr>
          <w:p w:rsidR="00AD473E" w:rsidRDefault="00AC1909">
            <w:pPr>
              <w:spacing w:line="360" w:lineRule="auto"/>
              <w:jc w:val="both"/>
              <w:cnfStyle w:val="000000010000"/>
              <w:rPr>
                <w:rFonts w:ascii="Times New Roman" w:hAnsi="Times New Roman" w:cs="Times New Roman"/>
                <w:sz w:val="24"/>
                <w:szCs w:val="24"/>
              </w:rPr>
            </w:pPr>
            <w:r w:rsidRPr="00A26A8B">
              <w:rPr>
                <w:rFonts w:ascii="Times New Roman" w:hAnsi="Times New Roman" w:cs="Times New Roman"/>
                <w:spacing w:val="61"/>
                <w:sz w:val="24"/>
                <w:szCs w:val="24"/>
              </w:rPr>
              <w:t xml:space="preserve">Soal ke – </w:t>
            </w:r>
            <w:r w:rsidRPr="00A26A8B">
              <w:rPr>
                <w:rFonts w:ascii="Times New Roman" w:hAnsi="Times New Roman" w:cs="Times New Roman"/>
                <w:spacing w:val="7"/>
                <w:sz w:val="24"/>
                <w:szCs w:val="24"/>
              </w:rPr>
              <w:t>2</w:t>
            </w:r>
          </w:p>
        </w:tc>
        <w:tc>
          <w:tcPr>
            <w:tcW w:w="1276" w:type="dxa"/>
            <w:tcFitText/>
          </w:tcPr>
          <w:p w:rsidR="00AD473E" w:rsidRDefault="00AC1909">
            <w:pPr>
              <w:spacing w:line="360" w:lineRule="auto"/>
              <w:jc w:val="center"/>
              <w:cnfStyle w:val="000000010000"/>
              <w:rPr>
                <w:rFonts w:ascii="Times New Roman" w:hAnsi="Times New Roman" w:cs="Times New Roman"/>
                <w:sz w:val="24"/>
                <w:szCs w:val="24"/>
              </w:rPr>
            </w:pPr>
            <w:r w:rsidRPr="00A26A8B">
              <w:rPr>
                <w:rFonts w:ascii="Times New Roman" w:hAnsi="Times New Roman" w:cs="Times New Roman"/>
                <w:spacing w:val="800"/>
                <w:sz w:val="24"/>
                <w:szCs w:val="24"/>
              </w:rPr>
              <w:t>2</w:t>
            </w:r>
            <w:r w:rsidRPr="00A26A8B">
              <w:rPr>
                <w:rFonts w:ascii="Times New Roman" w:hAnsi="Times New Roman" w:cs="Times New Roman"/>
                <w:sz w:val="24"/>
                <w:szCs w:val="24"/>
              </w:rPr>
              <w:t>0</w:t>
            </w:r>
          </w:p>
        </w:tc>
      </w:tr>
      <w:tr w:rsidR="00AD473E" w:rsidTr="00AD473E">
        <w:trPr>
          <w:cnfStyle w:val="000000100000"/>
        </w:trPr>
        <w:tc>
          <w:tcPr>
            <w:cnfStyle w:val="001000000000"/>
            <w:tcW w:w="567" w:type="dxa"/>
            <w:tcFitText/>
          </w:tcPr>
          <w:p w:rsidR="00AD473E" w:rsidRDefault="00AC1909">
            <w:pPr>
              <w:spacing w:line="360" w:lineRule="auto"/>
              <w:jc w:val="center"/>
              <w:rPr>
                <w:rFonts w:ascii="Times New Roman" w:hAnsi="Times New Roman" w:cs="Times New Roman"/>
                <w:sz w:val="24"/>
                <w:szCs w:val="24"/>
              </w:rPr>
            </w:pPr>
            <w:r w:rsidRPr="00A26A8B">
              <w:rPr>
                <w:rFonts w:ascii="Times New Roman" w:hAnsi="Times New Roman" w:cs="Times New Roman"/>
                <w:b w:val="0"/>
                <w:sz w:val="24"/>
                <w:szCs w:val="24"/>
              </w:rPr>
              <w:t>3</w:t>
            </w:r>
          </w:p>
        </w:tc>
        <w:tc>
          <w:tcPr>
            <w:tcW w:w="1926" w:type="dxa"/>
            <w:tcFitText/>
          </w:tcPr>
          <w:p w:rsidR="00AD473E" w:rsidRDefault="00AC1909">
            <w:pPr>
              <w:spacing w:line="360" w:lineRule="auto"/>
              <w:jc w:val="both"/>
              <w:cnfStyle w:val="000000100000"/>
              <w:rPr>
                <w:rFonts w:ascii="Times New Roman" w:hAnsi="Times New Roman" w:cs="Times New Roman"/>
                <w:sz w:val="24"/>
                <w:szCs w:val="24"/>
              </w:rPr>
            </w:pPr>
            <w:r w:rsidRPr="00A26A8B">
              <w:rPr>
                <w:rFonts w:ascii="Times New Roman" w:hAnsi="Times New Roman" w:cs="Times New Roman"/>
                <w:spacing w:val="61"/>
                <w:sz w:val="24"/>
                <w:szCs w:val="24"/>
              </w:rPr>
              <w:t xml:space="preserve">Soal ke – </w:t>
            </w:r>
            <w:r w:rsidRPr="00A26A8B">
              <w:rPr>
                <w:rFonts w:ascii="Times New Roman" w:hAnsi="Times New Roman" w:cs="Times New Roman"/>
                <w:spacing w:val="7"/>
                <w:sz w:val="24"/>
                <w:szCs w:val="24"/>
              </w:rPr>
              <w:t>3</w:t>
            </w:r>
          </w:p>
        </w:tc>
        <w:tc>
          <w:tcPr>
            <w:tcW w:w="1276" w:type="dxa"/>
            <w:tcFitText/>
          </w:tcPr>
          <w:p w:rsidR="00AD473E" w:rsidRDefault="00AC1909">
            <w:pPr>
              <w:spacing w:line="360" w:lineRule="auto"/>
              <w:jc w:val="center"/>
              <w:cnfStyle w:val="000000100000"/>
              <w:rPr>
                <w:rFonts w:ascii="Times New Roman" w:hAnsi="Times New Roman" w:cs="Times New Roman"/>
                <w:sz w:val="24"/>
                <w:szCs w:val="24"/>
              </w:rPr>
            </w:pPr>
            <w:r w:rsidRPr="00A26A8B">
              <w:rPr>
                <w:rFonts w:ascii="Times New Roman" w:hAnsi="Times New Roman" w:cs="Times New Roman"/>
                <w:spacing w:val="800"/>
                <w:sz w:val="24"/>
                <w:szCs w:val="24"/>
              </w:rPr>
              <w:t>2</w:t>
            </w:r>
            <w:r w:rsidRPr="00A26A8B">
              <w:rPr>
                <w:rFonts w:ascii="Times New Roman" w:hAnsi="Times New Roman" w:cs="Times New Roman"/>
                <w:sz w:val="24"/>
                <w:szCs w:val="24"/>
              </w:rPr>
              <w:t>0</w:t>
            </w:r>
          </w:p>
        </w:tc>
      </w:tr>
      <w:tr w:rsidR="00AD473E" w:rsidTr="00AD473E">
        <w:trPr>
          <w:cnfStyle w:val="000000010000"/>
        </w:trPr>
        <w:tc>
          <w:tcPr>
            <w:cnfStyle w:val="001000000000"/>
            <w:tcW w:w="567" w:type="dxa"/>
            <w:tcFitText/>
          </w:tcPr>
          <w:p w:rsidR="00AD473E" w:rsidRDefault="00AC1909">
            <w:pPr>
              <w:spacing w:line="360" w:lineRule="auto"/>
              <w:jc w:val="center"/>
              <w:rPr>
                <w:rFonts w:ascii="Times New Roman" w:hAnsi="Times New Roman" w:cs="Times New Roman"/>
                <w:sz w:val="24"/>
                <w:szCs w:val="24"/>
              </w:rPr>
            </w:pPr>
            <w:r w:rsidRPr="00A26A8B">
              <w:rPr>
                <w:rFonts w:ascii="Times New Roman" w:hAnsi="Times New Roman" w:cs="Times New Roman"/>
                <w:b w:val="0"/>
                <w:sz w:val="24"/>
                <w:szCs w:val="24"/>
              </w:rPr>
              <w:t>4</w:t>
            </w:r>
          </w:p>
        </w:tc>
        <w:tc>
          <w:tcPr>
            <w:tcW w:w="1926" w:type="dxa"/>
            <w:tcFitText/>
          </w:tcPr>
          <w:p w:rsidR="00AD473E" w:rsidRDefault="00AC1909">
            <w:pPr>
              <w:spacing w:line="360" w:lineRule="auto"/>
              <w:jc w:val="both"/>
              <w:cnfStyle w:val="000000010000"/>
              <w:rPr>
                <w:rFonts w:ascii="Times New Roman" w:hAnsi="Times New Roman" w:cs="Times New Roman"/>
                <w:sz w:val="24"/>
                <w:szCs w:val="24"/>
              </w:rPr>
            </w:pPr>
            <w:r w:rsidRPr="00A26A8B">
              <w:rPr>
                <w:rFonts w:ascii="Times New Roman" w:hAnsi="Times New Roman" w:cs="Times New Roman"/>
                <w:spacing w:val="61"/>
                <w:sz w:val="24"/>
                <w:szCs w:val="24"/>
              </w:rPr>
              <w:t xml:space="preserve">Soal ke – </w:t>
            </w:r>
            <w:r w:rsidRPr="00A26A8B">
              <w:rPr>
                <w:rFonts w:ascii="Times New Roman" w:hAnsi="Times New Roman" w:cs="Times New Roman"/>
                <w:spacing w:val="7"/>
                <w:sz w:val="24"/>
                <w:szCs w:val="24"/>
              </w:rPr>
              <w:t>4</w:t>
            </w:r>
          </w:p>
        </w:tc>
        <w:tc>
          <w:tcPr>
            <w:tcW w:w="1276" w:type="dxa"/>
            <w:tcFitText/>
          </w:tcPr>
          <w:p w:rsidR="00AD473E" w:rsidRDefault="00AC1909">
            <w:pPr>
              <w:spacing w:line="360" w:lineRule="auto"/>
              <w:jc w:val="center"/>
              <w:cnfStyle w:val="000000010000"/>
              <w:rPr>
                <w:rFonts w:ascii="Times New Roman" w:hAnsi="Times New Roman" w:cs="Times New Roman"/>
                <w:sz w:val="24"/>
                <w:szCs w:val="24"/>
              </w:rPr>
            </w:pPr>
            <w:r w:rsidRPr="00A26A8B">
              <w:rPr>
                <w:rFonts w:ascii="Times New Roman" w:hAnsi="Times New Roman" w:cs="Times New Roman"/>
                <w:spacing w:val="800"/>
                <w:sz w:val="24"/>
                <w:szCs w:val="24"/>
              </w:rPr>
              <w:t>2</w:t>
            </w:r>
            <w:r w:rsidRPr="00A26A8B">
              <w:rPr>
                <w:rFonts w:ascii="Times New Roman" w:hAnsi="Times New Roman" w:cs="Times New Roman"/>
                <w:sz w:val="24"/>
                <w:szCs w:val="24"/>
              </w:rPr>
              <w:t>0</w:t>
            </w:r>
          </w:p>
        </w:tc>
      </w:tr>
      <w:tr w:rsidR="00AD473E" w:rsidTr="00AD473E">
        <w:trPr>
          <w:cnfStyle w:val="000000100000"/>
        </w:trPr>
        <w:tc>
          <w:tcPr>
            <w:cnfStyle w:val="001000000000"/>
            <w:tcW w:w="567" w:type="dxa"/>
            <w:tcFitText/>
          </w:tcPr>
          <w:p w:rsidR="00AD473E" w:rsidRDefault="00AC1909">
            <w:pPr>
              <w:spacing w:line="360" w:lineRule="auto"/>
              <w:jc w:val="center"/>
              <w:rPr>
                <w:rFonts w:ascii="Times New Roman" w:hAnsi="Times New Roman" w:cs="Times New Roman"/>
                <w:sz w:val="24"/>
                <w:szCs w:val="24"/>
              </w:rPr>
            </w:pPr>
            <w:r w:rsidRPr="00A26A8B">
              <w:rPr>
                <w:rFonts w:ascii="Times New Roman" w:hAnsi="Times New Roman" w:cs="Times New Roman"/>
                <w:b w:val="0"/>
                <w:sz w:val="24"/>
                <w:szCs w:val="24"/>
              </w:rPr>
              <w:t>5</w:t>
            </w:r>
          </w:p>
        </w:tc>
        <w:tc>
          <w:tcPr>
            <w:tcW w:w="1926" w:type="dxa"/>
            <w:tcFitText/>
          </w:tcPr>
          <w:p w:rsidR="00AD473E" w:rsidRDefault="00AC1909">
            <w:pPr>
              <w:spacing w:line="360" w:lineRule="auto"/>
              <w:jc w:val="both"/>
              <w:cnfStyle w:val="000000100000"/>
              <w:rPr>
                <w:rFonts w:ascii="Times New Roman" w:hAnsi="Times New Roman" w:cs="Times New Roman"/>
                <w:sz w:val="24"/>
                <w:szCs w:val="24"/>
              </w:rPr>
            </w:pPr>
            <w:r w:rsidRPr="00A26A8B">
              <w:rPr>
                <w:rFonts w:ascii="Times New Roman" w:hAnsi="Times New Roman" w:cs="Times New Roman"/>
                <w:spacing w:val="61"/>
                <w:sz w:val="24"/>
                <w:szCs w:val="24"/>
              </w:rPr>
              <w:t xml:space="preserve">Soal ke – </w:t>
            </w:r>
            <w:r w:rsidRPr="00A26A8B">
              <w:rPr>
                <w:rFonts w:ascii="Times New Roman" w:hAnsi="Times New Roman" w:cs="Times New Roman"/>
                <w:spacing w:val="7"/>
                <w:sz w:val="24"/>
                <w:szCs w:val="24"/>
              </w:rPr>
              <w:t>5</w:t>
            </w:r>
          </w:p>
        </w:tc>
        <w:tc>
          <w:tcPr>
            <w:tcW w:w="1276" w:type="dxa"/>
            <w:tcFitText/>
          </w:tcPr>
          <w:p w:rsidR="00AD473E" w:rsidRDefault="00AC1909">
            <w:pPr>
              <w:spacing w:line="360" w:lineRule="auto"/>
              <w:jc w:val="center"/>
              <w:cnfStyle w:val="000000100000"/>
              <w:rPr>
                <w:rFonts w:ascii="Times New Roman" w:hAnsi="Times New Roman" w:cs="Times New Roman"/>
                <w:sz w:val="24"/>
                <w:szCs w:val="24"/>
              </w:rPr>
            </w:pPr>
            <w:r w:rsidRPr="00A26A8B">
              <w:rPr>
                <w:rFonts w:ascii="Times New Roman" w:hAnsi="Times New Roman" w:cs="Times New Roman"/>
                <w:spacing w:val="800"/>
                <w:sz w:val="24"/>
                <w:szCs w:val="24"/>
              </w:rPr>
              <w:t>2</w:t>
            </w:r>
            <w:r w:rsidRPr="00A26A8B">
              <w:rPr>
                <w:rFonts w:ascii="Times New Roman" w:hAnsi="Times New Roman" w:cs="Times New Roman"/>
                <w:sz w:val="24"/>
                <w:szCs w:val="24"/>
              </w:rPr>
              <w:t>0</w:t>
            </w:r>
          </w:p>
        </w:tc>
      </w:tr>
      <w:tr w:rsidR="00AD473E" w:rsidTr="00AD473E">
        <w:trPr>
          <w:cnfStyle w:val="000000010000"/>
        </w:trPr>
        <w:tc>
          <w:tcPr>
            <w:cnfStyle w:val="001000000000"/>
            <w:tcW w:w="2493" w:type="dxa"/>
            <w:gridSpan w:val="2"/>
            <w:tcFitText/>
          </w:tcPr>
          <w:p w:rsidR="00AD473E" w:rsidRDefault="00AC1909">
            <w:pPr>
              <w:spacing w:line="360" w:lineRule="auto"/>
              <w:jc w:val="center"/>
              <w:rPr>
                <w:rFonts w:ascii="Times New Roman" w:hAnsi="Times New Roman" w:cs="Times New Roman"/>
                <w:sz w:val="24"/>
                <w:szCs w:val="24"/>
              </w:rPr>
            </w:pPr>
            <w:r w:rsidRPr="00A26A8B">
              <w:rPr>
                <w:rFonts w:ascii="Times New Roman" w:hAnsi="Times New Roman" w:cs="Times New Roman"/>
                <w:spacing w:val="128"/>
                <w:sz w:val="24"/>
                <w:szCs w:val="24"/>
              </w:rPr>
              <w:t>Total Sko</w:t>
            </w:r>
            <w:r w:rsidRPr="00A26A8B">
              <w:rPr>
                <w:rFonts w:ascii="Times New Roman" w:hAnsi="Times New Roman" w:cs="Times New Roman"/>
                <w:spacing w:val="5"/>
                <w:sz w:val="24"/>
                <w:szCs w:val="24"/>
              </w:rPr>
              <w:t>r</w:t>
            </w:r>
          </w:p>
        </w:tc>
        <w:tc>
          <w:tcPr>
            <w:tcW w:w="1276" w:type="dxa"/>
            <w:tcFitText/>
          </w:tcPr>
          <w:p w:rsidR="00AD473E" w:rsidRDefault="00AC1909">
            <w:pPr>
              <w:spacing w:line="360" w:lineRule="auto"/>
              <w:jc w:val="center"/>
              <w:cnfStyle w:val="000000010000"/>
              <w:rPr>
                <w:rFonts w:ascii="Times New Roman" w:hAnsi="Times New Roman" w:cs="Times New Roman"/>
                <w:b/>
                <w:sz w:val="24"/>
                <w:szCs w:val="24"/>
              </w:rPr>
            </w:pPr>
            <w:r w:rsidRPr="00A26A8B">
              <w:rPr>
                <w:rFonts w:ascii="Times New Roman" w:hAnsi="Times New Roman" w:cs="Times New Roman"/>
                <w:b/>
                <w:spacing w:val="340"/>
                <w:sz w:val="24"/>
                <w:szCs w:val="24"/>
              </w:rPr>
              <w:t>10</w:t>
            </w:r>
            <w:r w:rsidRPr="00A26A8B">
              <w:rPr>
                <w:rFonts w:ascii="Times New Roman" w:hAnsi="Times New Roman" w:cs="Times New Roman"/>
                <w:b/>
                <w:sz w:val="24"/>
                <w:szCs w:val="24"/>
              </w:rPr>
              <w:t>0</w:t>
            </w:r>
          </w:p>
        </w:tc>
      </w:tr>
    </w:tbl>
    <w:p w:rsidR="00AD473E" w:rsidRDefault="00AD473E">
      <w:pPr>
        <w:spacing w:line="360" w:lineRule="auto"/>
        <w:rPr>
          <w:rFonts w:ascii="Times New Roman" w:hAnsi="Times New Roman" w:cs="Times New Roman"/>
          <w:b/>
          <w:sz w:val="24"/>
          <w:szCs w:val="24"/>
          <w:lang w:val="id-ID"/>
        </w:rPr>
      </w:pPr>
    </w:p>
    <w:p w:rsidR="00AD473E" w:rsidRDefault="00AD473E">
      <w:pPr>
        <w:spacing w:line="360" w:lineRule="auto"/>
        <w:rPr>
          <w:rFonts w:ascii="Times New Roman" w:hAnsi="Times New Roman" w:cs="Times New Roman"/>
          <w:b/>
          <w:sz w:val="24"/>
          <w:szCs w:val="24"/>
          <w:lang w:val="id-ID"/>
        </w:rPr>
      </w:pPr>
    </w:p>
    <w:p w:rsidR="00AD473E" w:rsidRDefault="00AD473E">
      <w:pPr>
        <w:spacing w:line="360" w:lineRule="auto"/>
        <w:rPr>
          <w:rFonts w:ascii="Times New Roman" w:hAnsi="Times New Roman" w:cs="Times New Roman"/>
          <w:b/>
          <w:sz w:val="24"/>
          <w:szCs w:val="24"/>
          <w:lang w:val="id-ID"/>
        </w:rPr>
      </w:pPr>
    </w:p>
    <w:p w:rsidR="00AD473E" w:rsidRDefault="00AD473E">
      <w:pPr>
        <w:spacing w:line="360" w:lineRule="auto"/>
        <w:rPr>
          <w:rFonts w:ascii="Times New Roman" w:hAnsi="Times New Roman" w:cs="Times New Roman"/>
          <w:b/>
          <w:sz w:val="24"/>
          <w:szCs w:val="24"/>
          <w:lang w:val="id-ID"/>
        </w:rPr>
      </w:pPr>
    </w:p>
    <w:p w:rsidR="00AD473E" w:rsidRDefault="00AD473E">
      <w:pPr>
        <w:spacing w:line="360" w:lineRule="auto"/>
        <w:rPr>
          <w:rFonts w:ascii="Times New Roman" w:hAnsi="Times New Roman" w:cs="Times New Roman"/>
          <w:b/>
          <w:sz w:val="24"/>
          <w:szCs w:val="24"/>
          <w:lang w:val="id-ID"/>
        </w:rPr>
      </w:pPr>
    </w:p>
    <w:p w:rsidR="00AD473E" w:rsidRDefault="00AD473E">
      <w:pPr>
        <w:spacing w:line="360" w:lineRule="auto"/>
        <w:rPr>
          <w:rFonts w:ascii="Times New Roman" w:hAnsi="Times New Roman" w:cs="Times New Roman"/>
          <w:b/>
          <w:sz w:val="24"/>
          <w:szCs w:val="24"/>
          <w:lang w:val="id-ID"/>
        </w:rPr>
      </w:pPr>
    </w:p>
    <w:p w:rsidR="00AD473E" w:rsidRDefault="00AD473E">
      <w:pPr>
        <w:spacing w:line="360" w:lineRule="auto"/>
        <w:rPr>
          <w:rFonts w:ascii="Times New Roman" w:hAnsi="Times New Roman" w:cs="Times New Roman"/>
          <w:b/>
          <w:sz w:val="24"/>
          <w:szCs w:val="24"/>
          <w:lang w:val="id-ID"/>
        </w:rPr>
      </w:pPr>
    </w:p>
    <w:p w:rsidR="00AD473E" w:rsidRDefault="00AD473E">
      <w:pPr>
        <w:spacing w:line="360" w:lineRule="auto"/>
        <w:rPr>
          <w:rFonts w:ascii="Times New Roman" w:hAnsi="Times New Roman" w:cs="Times New Roman"/>
          <w:b/>
          <w:sz w:val="24"/>
          <w:szCs w:val="24"/>
          <w:lang w:val="id-ID"/>
        </w:rPr>
      </w:pPr>
    </w:p>
    <w:p w:rsidR="00AD473E" w:rsidRDefault="00AD473E">
      <w:pPr>
        <w:spacing w:line="360" w:lineRule="auto"/>
        <w:rPr>
          <w:rFonts w:ascii="Times New Roman" w:hAnsi="Times New Roman" w:cs="Times New Roman"/>
          <w:b/>
          <w:sz w:val="24"/>
          <w:szCs w:val="24"/>
          <w:lang w:val="id-ID"/>
        </w:rPr>
      </w:pPr>
    </w:p>
    <w:p w:rsidR="00AD473E" w:rsidRDefault="00AD473E">
      <w:pPr>
        <w:spacing w:line="360" w:lineRule="auto"/>
        <w:rPr>
          <w:rFonts w:ascii="Times New Roman" w:hAnsi="Times New Roman" w:cs="Times New Roman"/>
          <w:b/>
          <w:sz w:val="24"/>
          <w:szCs w:val="24"/>
          <w:lang w:val="id-ID"/>
        </w:rPr>
      </w:pPr>
    </w:p>
    <w:p w:rsidR="00AD473E" w:rsidRDefault="00AD473E">
      <w:pPr>
        <w:spacing w:line="360" w:lineRule="auto"/>
        <w:rPr>
          <w:rFonts w:ascii="Times New Roman" w:hAnsi="Times New Roman" w:cs="Times New Roman"/>
          <w:b/>
          <w:sz w:val="24"/>
          <w:szCs w:val="24"/>
          <w:lang w:val="id-ID"/>
        </w:rPr>
      </w:pPr>
    </w:p>
    <w:p w:rsidR="00AD473E" w:rsidRDefault="00AD473E">
      <w:pPr>
        <w:spacing w:line="360" w:lineRule="auto"/>
        <w:rPr>
          <w:rFonts w:ascii="Times New Roman" w:hAnsi="Times New Roman" w:cs="Times New Roman"/>
          <w:b/>
          <w:sz w:val="24"/>
          <w:szCs w:val="24"/>
          <w:lang w:val="id-ID"/>
        </w:rPr>
      </w:pPr>
    </w:p>
    <w:p w:rsidR="00AD473E" w:rsidRDefault="00AD473E">
      <w:pPr>
        <w:spacing w:line="360" w:lineRule="auto"/>
        <w:rPr>
          <w:rFonts w:ascii="Times New Roman" w:hAnsi="Times New Roman" w:cs="Times New Roman"/>
          <w:b/>
          <w:sz w:val="24"/>
          <w:szCs w:val="24"/>
          <w:lang w:val="id-ID"/>
        </w:rPr>
      </w:pPr>
    </w:p>
    <w:p w:rsidR="00AD473E" w:rsidRDefault="00AD473E">
      <w:pPr>
        <w:spacing w:line="360" w:lineRule="auto"/>
        <w:rPr>
          <w:rFonts w:ascii="Times New Roman" w:hAnsi="Times New Roman" w:cs="Times New Roman"/>
          <w:b/>
          <w:sz w:val="24"/>
          <w:szCs w:val="24"/>
          <w:lang w:val="id-ID"/>
        </w:rPr>
      </w:pPr>
    </w:p>
    <w:p w:rsidR="00AD473E" w:rsidRDefault="00AC1909">
      <w:pPr>
        <w:pStyle w:val="ListParagraph"/>
        <w:widowControl/>
        <w:numPr>
          <w:ilvl w:val="7"/>
          <w:numId w:val="1"/>
        </w:numPr>
        <w:autoSpaceDE/>
        <w:autoSpaceDN/>
        <w:adjustRightInd/>
        <w:spacing w:line="360" w:lineRule="auto"/>
        <w:ind w:left="709"/>
        <w:rPr>
          <w:rFonts w:ascii="Times New Roman" w:hAnsi="Times New Roman" w:cs="Times New Roman"/>
          <w:b/>
          <w:sz w:val="24"/>
          <w:szCs w:val="24"/>
          <w:lang w:val="id-ID"/>
        </w:rPr>
      </w:pPr>
      <w:r>
        <w:rPr>
          <w:rFonts w:ascii="Times New Roman" w:hAnsi="Times New Roman" w:cs="Times New Roman"/>
          <w:b/>
          <w:sz w:val="24"/>
          <w:szCs w:val="24"/>
          <w:lang w:val="id-ID"/>
        </w:rPr>
        <w:t>Uraian</w:t>
      </w:r>
    </w:p>
    <w:p w:rsidR="00AD473E" w:rsidRDefault="00AD473E">
      <w:pPr>
        <w:pStyle w:val="ListParagraph"/>
        <w:widowControl/>
        <w:numPr>
          <w:ilvl w:val="0"/>
          <w:numId w:val="26"/>
        </w:numPr>
        <w:autoSpaceDE/>
        <w:autoSpaceDN/>
        <w:adjustRightInd/>
        <w:spacing w:line="360" w:lineRule="auto"/>
        <w:rPr>
          <w:rFonts w:ascii="Times New Roman" w:hAnsi="Times New Roman" w:cs="Times New Roman"/>
          <w:b/>
          <w:sz w:val="24"/>
          <w:szCs w:val="24"/>
          <w:lang w:val="id-ID"/>
        </w:rPr>
      </w:pPr>
      <w:r w:rsidRPr="00AD473E">
        <w:rPr>
          <w:rFonts w:ascii="Times New Roman" w:hAnsi="Times New Roman" w:cs="Times New Roman"/>
          <w:noProof/>
          <w:sz w:val="24"/>
          <w:szCs w:val="24"/>
          <w:lang w:val="id-ID" w:eastAsia="id-ID"/>
        </w:rPr>
        <w:pict>
          <v:rect id="1041" o:spid="_x0000_s1029" style="position:absolute;left:0;text-align:left;margin-left:37.5pt;margin-top:18.05pt;width:405.75pt;height:79.5pt;z-index:10;visibility:visible;mso-wrap-distance-left:0;mso-wrap-distance-right:0">
            <v:textbox>
              <w:txbxContent>
                <w:p w:rsidR="00AD473E" w:rsidRDefault="00AC1909">
                  <w:pPr>
                    <w:rPr>
                      <w:rFonts w:ascii="Times New Roman" w:hAnsi="Times New Roman" w:cs="Times New Roman"/>
                      <w:b/>
                      <w:sz w:val="22"/>
                      <w:szCs w:val="22"/>
                      <w:lang w:val="id-ID"/>
                    </w:rPr>
                  </w:pPr>
                  <w:r>
                    <w:rPr>
                      <w:rFonts w:ascii="Times New Roman" w:hAnsi="Times New Roman" w:cs="Times New Roman"/>
                      <w:b/>
                      <w:sz w:val="22"/>
                      <w:szCs w:val="22"/>
                      <w:lang w:val="id-ID"/>
                    </w:rPr>
                    <w:t xml:space="preserve">Jawab : </w:t>
                  </w:r>
                  <w:r>
                    <w:rPr>
                      <w:rFonts w:ascii="Times New Roman" w:hAnsi="Times New Roman" w:cs="Times New Roman"/>
                      <w:b/>
                      <w:sz w:val="22"/>
                      <w:szCs w:val="22"/>
                      <w:lang w:val="id-ID"/>
                    </w:rPr>
                    <w:t>................................................................................................................................................................................................................................................................</w:t>
                  </w:r>
                  <w:r>
                    <w:rPr>
                      <w:rFonts w:ascii="Times New Roman" w:hAnsi="Times New Roman" w:cs="Times New Roman"/>
                      <w:b/>
                      <w:sz w:val="22"/>
                      <w:szCs w:val="22"/>
                      <w:lang w:val="id-ID"/>
                    </w:rPr>
                    <w:t>................................................................................................................................................................................................................................................................</w:t>
                  </w:r>
                  <w:r>
                    <w:rPr>
                      <w:rFonts w:ascii="Times New Roman" w:hAnsi="Times New Roman" w:cs="Times New Roman"/>
                      <w:b/>
                      <w:sz w:val="22"/>
                      <w:szCs w:val="22"/>
                      <w:lang w:val="id-ID"/>
                    </w:rPr>
                    <w:t>.......................................................</w:t>
                  </w:r>
                </w:p>
              </w:txbxContent>
            </v:textbox>
          </v:rect>
        </w:pict>
      </w:r>
      <w:r w:rsidR="00AC1909">
        <w:rPr>
          <w:rFonts w:ascii="Times New Roman" w:hAnsi="Times New Roman" w:cs="Times New Roman"/>
          <w:sz w:val="24"/>
          <w:szCs w:val="24"/>
          <w:lang w:val="id-ID"/>
        </w:rPr>
        <w:t>Jelaskan faktor-faktor penyebab terjadinya konflik sosial !</w:t>
      </w:r>
    </w:p>
    <w:p w:rsidR="00AD473E" w:rsidRDefault="00AD473E">
      <w:pPr>
        <w:pStyle w:val="ListParagraph"/>
        <w:widowControl/>
        <w:autoSpaceDE/>
        <w:autoSpaceDN/>
        <w:adjustRightInd/>
        <w:spacing w:line="360" w:lineRule="auto"/>
        <w:rPr>
          <w:rFonts w:ascii="Times New Roman" w:hAnsi="Times New Roman" w:cs="Times New Roman"/>
          <w:sz w:val="24"/>
          <w:szCs w:val="24"/>
          <w:lang w:val="id-ID"/>
        </w:rPr>
      </w:pPr>
    </w:p>
    <w:p w:rsidR="00AD473E" w:rsidRDefault="00AD473E">
      <w:pPr>
        <w:pStyle w:val="ListParagraph"/>
        <w:widowControl/>
        <w:autoSpaceDE/>
        <w:autoSpaceDN/>
        <w:adjustRightInd/>
        <w:spacing w:line="360" w:lineRule="auto"/>
        <w:rPr>
          <w:rFonts w:ascii="Times New Roman" w:hAnsi="Times New Roman" w:cs="Times New Roman"/>
          <w:sz w:val="24"/>
          <w:szCs w:val="24"/>
          <w:lang w:val="id-ID"/>
        </w:rPr>
      </w:pPr>
    </w:p>
    <w:p w:rsidR="00AD473E" w:rsidRDefault="00AD473E">
      <w:pPr>
        <w:pStyle w:val="ListParagraph"/>
        <w:widowControl/>
        <w:autoSpaceDE/>
        <w:autoSpaceDN/>
        <w:adjustRightInd/>
        <w:spacing w:line="360" w:lineRule="auto"/>
        <w:rPr>
          <w:rFonts w:ascii="Times New Roman" w:hAnsi="Times New Roman" w:cs="Times New Roman"/>
          <w:sz w:val="24"/>
          <w:szCs w:val="24"/>
          <w:lang w:val="id-ID"/>
        </w:rPr>
      </w:pPr>
    </w:p>
    <w:p w:rsidR="00AD473E" w:rsidRDefault="00AD473E">
      <w:pPr>
        <w:pStyle w:val="ListParagraph"/>
        <w:widowControl/>
        <w:autoSpaceDE/>
        <w:autoSpaceDN/>
        <w:adjustRightInd/>
        <w:spacing w:line="360" w:lineRule="auto"/>
        <w:rPr>
          <w:rFonts w:ascii="Times New Roman" w:hAnsi="Times New Roman" w:cs="Times New Roman"/>
          <w:b/>
          <w:sz w:val="24"/>
          <w:szCs w:val="24"/>
          <w:lang w:val="id-ID"/>
        </w:rPr>
      </w:pPr>
    </w:p>
    <w:p w:rsidR="00AD473E" w:rsidRDefault="00AD473E">
      <w:pPr>
        <w:pStyle w:val="ListParagraph"/>
        <w:widowControl/>
        <w:autoSpaceDE/>
        <w:autoSpaceDN/>
        <w:adjustRightInd/>
        <w:spacing w:line="360" w:lineRule="auto"/>
        <w:rPr>
          <w:rFonts w:ascii="Times New Roman" w:hAnsi="Times New Roman" w:cs="Times New Roman"/>
          <w:b/>
          <w:sz w:val="24"/>
          <w:szCs w:val="24"/>
          <w:lang w:val="id-ID"/>
        </w:rPr>
      </w:pPr>
    </w:p>
    <w:p w:rsidR="00AD473E" w:rsidRDefault="00AC1909">
      <w:pPr>
        <w:pStyle w:val="ListParagraph"/>
        <w:widowControl/>
        <w:numPr>
          <w:ilvl w:val="0"/>
          <w:numId w:val="26"/>
        </w:numPr>
        <w:autoSpaceDE/>
        <w:autoSpaceDN/>
        <w:adjustRightInd/>
        <w:spacing w:line="360" w:lineRule="auto"/>
        <w:rPr>
          <w:rFonts w:ascii="Times New Roman" w:hAnsi="Times New Roman" w:cs="Times New Roman"/>
          <w:b/>
          <w:sz w:val="24"/>
          <w:szCs w:val="24"/>
          <w:lang w:val="id-ID"/>
        </w:rPr>
      </w:pPr>
      <w:r>
        <w:rPr>
          <w:rFonts w:ascii="Times New Roman" w:hAnsi="Times New Roman" w:cs="Times New Roman"/>
          <w:sz w:val="24"/>
          <w:szCs w:val="24"/>
          <w:lang w:val="id-ID"/>
        </w:rPr>
        <w:t>Perhatikan gambar berikut!</w:t>
      </w:r>
    </w:p>
    <w:p w:rsidR="00AD473E" w:rsidRDefault="00AC1909">
      <w:pPr>
        <w:pStyle w:val="ListParagraph"/>
        <w:spacing w:line="360" w:lineRule="auto"/>
        <w:ind w:left="360"/>
        <w:jc w:val="both"/>
        <w:rPr>
          <w:rFonts w:ascii="Times New Roman" w:hAnsi="Times New Roman" w:cs="Times New Roman"/>
          <w:noProof/>
          <w:sz w:val="24"/>
          <w:szCs w:val="24"/>
          <w:lang w:val="id-ID" w:eastAsia="id-ID"/>
        </w:rPr>
      </w:pPr>
      <w:r>
        <w:rPr>
          <w:rFonts w:ascii="Times New Roman" w:hAnsi="Times New Roman" w:cs="Times New Roman"/>
          <w:noProof/>
          <w:sz w:val="24"/>
          <w:szCs w:val="24"/>
        </w:rPr>
        <w:drawing>
          <wp:inline distT="0" distB="0" distL="0" distR="0">
            <wp:extent cx="2620596" cy="1276350"/>
            <wp:effectExtent l="19050" t="0" r="8304" b="0"/>
            <wp:docPr id="1042" name="Image1" descr="konflik bo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pic:cNvPicPr/>
                  </pic:nvPicPr>
                  <pic:blipFill rotWithShape="1">
                    <a:blip r:embed="rId14" cstate="print">
                      <a:extLst>
                        <a:ext uri="{28A0092B-C50C-407E-A947-70E740481C1C}">
                          <a14:useLocalDpi xmlns:a14="http://schemas.microsoft.com/office/drawing/2010/main" xmlns:mc="http://schemas.openxmlformats.org/markup-compatibility/2006" xmlns:w14="http://schemas.microsoft.com/office/word/2010/wordml" xmlns:wp14="http://schemas.microsoft.com/office/word/2010/wordprocessingDrawing" xmlns:o="urn:schemas-microsoft-com:office:office" xmlns:w10="urn:schemas-microsoft-com:office:word" xmlns:v="urn:schemas-microsoft-com:vml" xmlns:w="http://schemas.openxmlformats.org/wordprocessingml/2006/main" xmlns="" val="0"/>
                        </a:ext>
                      </a:extLst>
                    </a:blip>
                    <a:srcRect/>
                    <a:stretch>
                      <a:fillRect/>
                    </a:stretch>
                  </pic:blipFill>
                  <pic:spPr>
                    <a:xfrm>
                      <a:off x="0" y="0"/>
                      <a:ext cx="2620596" cy="1276350"/>
                    </a:xfrm>
                    <a:prstGeom prst="rect">
                      <a:avLst/>
                    </a:prstGeom>
                  </pic:spPr>
                </pic:pic>
              </a:graphicData>
            </a:graphic>
          </wp:inline>
        </w:drawing>
      </w:r>
    </w:p>
    <w:p w:rsidR="00AD473E" w:rsidRDefault="00AC1909">
      <w:pPr>
        <w:pStyle w:val="ListParagraph"/>
        <w:spacing w:line="360" w:lineRule="auto"/>
        <w:ind w:left="993"/>
        <w:jc w:val="both"/>
        <w:rPr>
          <w:rFonts w:ascii="Times New Roman" w:hAnsi="Times New Roman" w:cs="Times New Roman"/>
          <w:i/>
          <w:color w:val="000000"/>
          <w:lang w:val="id-ID"/>
        </w:rPr>
      </w:pPr>
      <w:r>
        <w:rPr>
          <w:rFonts w:ascii="Times New Roman" w:hAnsi="Times New Roman" w:cs="Times New Roman"/>
          <w:b/>
          <w:color w:val="000000"/>
          <w:lang w:val="id-ID"/>
        </w:rPr>
        <w:t>Sumber:</w:t>
      </w:r>
      <w:hyperlink r:id="rId15" w:history="1">
        <w:r>
          <w:rPr>
            <w:rStyle w:val="Hyperlink"/>
            <w:rFonts w:ascii="Times New Roman" w:hAnsi="Times New Roman" w:cs="Times New Roman"/>
            <w:i/>
            <w:color w:val="000000"/>
            <w:lang w:val="id-ID"/>
          </w:rPr>
          <w:t>https://www.panditfootball.com/cerita/205369/RAI/160611/peta-konflik-suporter-dan-ancaman-kerusuhan-di-euro-2016</w:t>
        </w:r>
      </w:hyperlink>
      <w:r>
        <w:rPr>
          <w:rFonts w:ascii="Times New Roman" w:hAnsi="Times New Roman" w:cs="Times New Roman"/>
          <w:i/>
          <w:color w:val="000000"/>
          <w:lang w:val="id-ID"/>
        </w:rPr>
        <w:t>, diunduh 8 Oktober 2018.</w:t>
      </w:r>
    </w:p>
    <w:p w:rsidR="00AD473E" w:rsidRDefault="00AC1909">
      <w:pPr>
        <w:pStyle w:val="ListParagraph"/>
        <w:spacing w:line="360" w:lineRule="auto"/>
        <w:ind w:left="993"/>
        <w:jc w:val="both"/>
        <w:rPr>
          <w:rFonts w:ascii="Times New Roman" w:hAnsi="Times New Roman" w:cs="Times New Roman"/>
          <w:color w:val="000000"/>
          <w:sz w:val="24"/>
          <w:szCs w:val="24"/>
          <w:lang w:val="id-ID"/>
        </w:rPr>
      </w:pPr>
      <w:r>
        <w:rPr>
          <w:rFonts w:ascii="Times New Roman" w:hAnsi="Times New Roman" w:cs="Times New Roman"/>
          <w:color w:val="000000"/>
          <w:sz w:val="24"/>
          <w:szCs w:val="24"/>
          <w:lang w:val="id-ID"/>
        </w:rPr>
        <w:t>Ur</w:t>
      </w:r>
      <w:r>
        <w:rPr>
          <w:rFonts w:ascii="Times New Roman" w:hAnsi="Times New Roman" w:cs="Times New Roman"/>
          <w:color w:val="000000"/>
          <w:sz w:val="24"/>
          <w:szCs w:val="24"/>
          <w:lang w:val="id-ID"/>
        </w:rPr>
        <w:t>aikan penyebab terjadinya konflik berdasarkan gambar!</w:t>
      </w:r>
    </w:p>
    <w:p w:rsidR="00AD473E" w:rsidRDefault="00AD473E">
      <w:pPr>
        <w:pStyle w:val="ListParagraph"/>
        <w:spacing w:line="360" w:lineRule="auto"/>
        <w:ind w:left="993"/>
        <w:jc w:val="both"/>
        <w:rPr>
          <w:rFonts w:ascii="Times New Roman" w:hAnsi="Times New Roman" w:cs="Times New Roman"/>
          <w:color w:val="000000"/>
          <w:sz w:val="24"/>
          <w:szCs w:val="24"/>
          <w:lang w:val="id-ID"/>
        </w:rPr>
      </w:pPr>
      <w:r w:rsidRPr="00AD473E">
        <w:rPr>
          <w:rFonts w:ascii="Times New Roman" w:hAnsi="Times New Roman" w:cs="Times New Roman"/>
          <w:noProof/>
          <w:color w:val="000000"/>
          <w:sz w:val="24"/>
          <w:szCs w:val="24"/>
          <w:lang w:val="id-ID" w:eastAsia="id-ID"/>
        </w:rPr>
        <w:pict>
          <v:rect id="1043" o:spid="_x0000_s1028" style="position:absolute;left:0;text-align:left;margin-left:42.75pt;margin-top:.35pt;width:405.75pt;height:79.5pt;z-index:11;visibility:visible;mso-wrap-distance-left:0;mso-wrap-distance-right:0">
            <v:textbox>
              <w:txbxContent>
                <w:p w:rsidR="00AD473E" w:rsidRDefault="00AC1909">
                  <w:pPr>
                    <w:rPr>
                      <w:rFonts w:ascii="Times New Roman" w:hAnsi="Times New Roman" w:cs="Times New Roman"/>
                      <w:b/>
                      <w:sz w:val="22"/>
                      <w:szCs w:val="22"/>
                      <w:lang w:val="id-ID"/>
                    </w:rPr>
                  </w:pPr>
                  <w:r>
                    <w:rPr>
                      <w:rFonts w:ascii="Times New Roman" w:hAnsi="Times New Roman" w:cs="Times New Roman"/>
                      <w:b/>
                      <w:sz w:val="22"/>
                      <w:szCs w:val="22"/>
                      <w:lang w:val="id-ID"/>
                    </w:rPr>
                    <w:t>Jawab : ...............................................................................................................................................................................................</w:t>
                  </w:r>
                  <w:r>
                    <w:rPr>
                      <w:rFonts w:ascii="Times New Roman" w:hAnsi="Times New Roman" w:cs="Times New Roman"/>
                      <w:b/>
                      <w:sz w:val="22"/>
                      <w:szCs w:val="22"/>
                      <w:lang w:val="id-ID"/>
                    </w:rPr>
                    <w:t>................................................................................................................................................................................................................................................................</w:t>
                  </w:r>
                  <w:r>
                    <w:rPr>
                      <w:rFonts w:ascii="Times New Roman" w:hAnsi="Times New Roman" w:cs="Times New Roman"/>
                      <w:b/>
                      <w:sz w:val="22"/>
                      <w:szCs w:val="22"/>
                      <w:lang w:val="id-ID"/>
                    </w:rPr>
                    <w:t>........................................................................................................................</w:t>
                  </w:r>
                </w:p>
              </w:txbxContent>
            </v:textbox>
          </v:rect>
        </w:pict>
      </w:r>
    </w:p>
    <w:p w:rsidR="00AD473E" w:rsidRDefault="00AD473E">
      <w:pPr>
        <w:pStyle w:val="ListParagraph"/>
        <w:spacing w:line="360" w:lineRule="auto"/>
        <w:ind w:left="993"/>
        <w:jc w:val="both"/>
        <w:rPr>
          <w:rFonts w:ascii="Times New Roman" w:hAnsi="Times New Roman" w:cs="Times New Roman"/>
          <w:color w:val="000000"/>
          <w:sz w:val="24"/>
          <w:szCs w:val="24"/>
          <w:lang w:val="id-ID"/>
        </w:rPr>
      </w:pPr>
    </w:p>
    <w:p w:rsidR="00AD473E" w:rsidRDefault="00AD473E">
      <w:pPr>
        <w:pStyle w:val="ListParagraph"/>
        <w:spacing w:line="360" w:lineRule="auto"/>
        <w:ind w:left="993"/>
        <w:jc w:val="both"/>
        <w:rPr>
          <w:rFonts w:ascii="Times New Roman" w:hAnsi="Times New Roman" w:cs="Times New Roman"/>
          <w:color w:val="000000"/>
          <w:sz w:val="24"/>
          <w:szCs w:val="24"/>
          <w:lang w:val="id-ID"/>
        </w:rPr>
      </w:pPr>
    </w:p>
    <w:p w:rsidR="00AD473E" w:rsidRDefault="00AD473E">
      <w:pPr>
        <w:pStyle w:val="ListParagraph"/>
        <w:spacing w:line="360" w:lineRule="auto"/>
        <w:ind w:left="993"/>
        <w:jc w:val="both"/>
        <w:rPr>
          <w:rFonts w:ascii="Times New Roman" w:hAnsi="Times New Roman" w:cs="Times New Roman"/>
          <w:color w:val="000000"/>
          <w:sz w:val="24"/>
          <w:szCs w:val="24"/>
          <w:lang w:val="id-ID"/>
        </w:rPr>
      </w:pPr>
    </w:p>
    <w:p w:rsidR="00AD473E" w:rsidRDefault="00AD473E">
      <w:pPr>
        <w:pStyle w:val="ListParagraph"/>
        <w:spacing w:line="360" w:lineRule="auto"/>
        <w:ind w:left="993"/>
        <w:jc w:val="both"/>
        <w:rPr>
          <w:rFonts w:ascii="Times New Roman" w:hAnsi="Times New Roman" w:cs="Times New Roman"/>
          <w:color w:val="000000"/>
          <w:sz w:val="24"/>
          <w:szCs w:val="24"/>
          <w:lang w:val="id-ID"/>
        </w:rPr>
      </w:pPr>
    </w:p>
    <w:p w:rsidR="00AD473E" w:rsidRDefault="00AC1909">
      <w:pPr>
        <w:pStyle w:val="ListParagraph"/>
        <w:widowControl/>
        <w:numPr>
          <w:ilvl w:val="0"/>
          <w:numId w:val="26"/>
        </w:numPr>
        <w:autoSpaceDE/>
        <w:autoSpaceDN/>
        <w:adjustRightInd/>
        <w:spacing w:line="360" w:lineRule="auto"/>
        <w:jc w:val="both"/>
        <w:rPr>
          <w:rFonts w:ascii="Times New Roman" w:hAnsi="Times New Roman" w:cs="Times New Roman"/>
          <w:sz w:val="24"/>
          <w:szCs w:val="24"/>
          <w:lang w:val="id-ID"/>
        </w:rPr>
      </w:pPr>
      <w:r>
        <w:rPr>
          <w:rFonts w:ascii="Times New Roman" w:hAnsi="Times New Roman" w:cs="Times New Roman"/>
          <w:color w:val="000000"/>
          <w:sz w:val="24"/>
          <w:szCs w:val="24"/>
          <w:lang w:val="id-ID"/>
        </w:rPr>
        <w:t>Perhatikan gambar berikut!</w:t>
      </w:r>
    </w:p>
    <w:p w:rsidR="00AD473E" w:rsidRDefault="00AC1909">
      <w:pPr>
        <w:spacing w:line="360" w:lineRule="auto"/>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536031" cy="1295400"/>
            <wp:effectExtent l="19050" t="0" r="0" b="0"/>
            <wp:docPr id="1044" name="Image1" descr="media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pic:cNvPicPr/>
                  </pic:nvPicPr>
                  <pic:blipFill rotWithShape="1">
                    <a:blip r:embed="rId16" cstate="print">
                      <a:extLst>
                        <a:ext uri="{28A0092B-C50C-407E-A947-70E740481C1C}">
                          <a14:useLocalDpi xmlns:a14="http://schemas.microsoft.com/office/drawing/2010/main" xmlns:mc="http://schemas.openxmlformats.org/markup-compatibility/2006" xmlns:w14="http://schemas.microsoft.com/office/word/2010/wordml" xmlns:wp14="http://schemas.microsoft.com/office/word/2010/wordprocessingDrawing" xmlns:o="urn:schemas-microsoft-com:office:office" xmlns:w10="urn:schemas-microsoft-com:office:word" xmlns:v="urn:schemas-microsoft-com:vml" xmlns:w="http://schemas.openxmlformats.org/wordprocessingml/2006/main" xmlns="" val="0"/>
                        </a:ext>
                      </a:extLst>
                    </a:blip>
                    <a:srcRect/>
                    <a:stretch>
                      <a:fillRect/>
                    </a:stretch>
                  </pic:blipFill>
                  <pic:spPr>
                    <a:xfrm>
                      <a:off x="0" y="0"/>
                      <a:ext cx="2536031" cy="1295400"/>
                    </a:xfrm>
                    <a:prstGeom prst="rect">
                      <a:avLst/>
                    </a:prstGeom>
                  </pic:spPr>
                </pic:pic>
              </a:graphicData>
            </a:graphic>
          </wp:inline>
        </w:drawing>
      </w:r>
    </w:p>
    <w:p w:rsidR="00AD473E" w:rsidRDefault="00AC1909">
      <w:pPr>
        <w:spacing w:line="360" w:lineRule="auto"/>
        <w:ind w:left="720"/>
        <w:jc w:val="both"/>
        <w:rPr>
          <w:rFonts w:ascii="Times New Roman" w:hAnsi="Times New Roman" w:cs="Times New Roman"/>
          <w:color w:val="000000"/>
        </w:rPr>
      </w:pPr>
      <w:r>
        <w:rPr>
          <w:rFonts w:ascii="Times New Roman" w:hAnsi="Times New Roman" w:cs="Times New Roman"/>
          <w:b/>
          <w:color w:val="000000"/>
        </w:rPr>
        <w:t>Sumber:</w:t>
      </w:r>
      <w:hyperlink r:id="rId17" w:history="1">
        <w:r>
          <w:rPr>
            <w:rStyle w:val="Hyperlink"/>
            <w:rFonts w:ascii="Times New Roman" w:hAnsi="Times New Roman" w:cs="Times New Roman"/>
            <w:i/>
            <w:color w:val="000000"/>
          </w:rPr>
          <w:t>http://www.pa-kalianda.go.id/480-satu-lagi-mediasi-berhasil.html</w:t>
        </w:r>
      </w:hyperlink>
      <w:r>
        <w:rPr>
          <w:rFonts w:ascii="Times New Roman" w:hAnsi="Times New Roman" w:cs="Times New Roman"/>
          <w:i/>
          <w:color w:val="000000"/>
        </w:rPr>
        <w:t>, diunduh 8 Oktober 2018.</w:t>
      </w:r>
    </w:p>
    <w:p w:rsidR="00AD473E" w:rsidRDefault="00AC1909">
      <w:pPr>
        <w:spacing w:line="360" w:lineRule="auto"/>
        <w:ind w:left="720"/>
        <w:jc w:val="both"/>
        <w:rPr>
          <w:rFonts w:ascii="Times New Roman" w:hAnsi="Times New Roman" w:cs="Times New Roman"/>
          <w:sz w:val="24"/>
          <w:szCs w:val="24"/>
          <w:lang w:val="id-ID"/>
        </w:rPr>
      </w:pPr>
      <w:r>
        <w:rPr>
          <w:rFonts w:ascii="Times New Roman" w:hAnsi="Times New Roman" w:cs="Times New Roman"/>
          <w:sz w:val="24"/>
          <w:szCs w:val="24"/>
        </w:rPr>
        <w:t>Bagaimana peran pihak ketiga pada penyelesaian konflik pada gambar?</w:t>
      </w:r>
    </w:p>
    <w:p w:rsidR="00AD473E" w:rsidRDefault="00AD473E">
      <w:pPr>
        <w:spacing w:line="360" w:lineRule="auto"/>
        <w:ind w:left="720"/>
        <w:jc w:val="both"/>
        <w:rPr>
          <w:rFonts w:ascii="Times New Roman" w:hAnsi="Times New Roman" w:cs="Times New Roman"/>
          <w:sz w:val="24"/>
          <w:szCs w:val="24"/>
          <w:lang w:val="id-ID"/>
        </w:rPr>
      </w:pPr>
      <w:r w:rsidRPr="00AD473E">
        <w:rPr>
          <w:rFonts w:ascii="Times New Roman" w:hAnsi="Times New Roman" w:cs="Times New Roman"/>
          <w:noProof/>
          <w:sz w:val="24"/>
          <w:szCs w:val="24"/>
          <w:lang w:val="id-ID" w:eastAsia="id-ID"/>
        </w:rPr>
        <w:pict>
          <v:rect id="1045" o:spid="_x0000_s1027" style="position:absolute;left:0;text-align:left;margin-left:37.5pt;margin-top:.95pt;width:405.75pt;height:79.5pt;z-index:12;visibility:visible;mso-wrap-distance-left:0;mso-wrap-distance-right:0">
            <v:textbox>
              <w:txbxContent>
                <w:p w:rsidR="00AD473E" w:rsidRDefault="00AC1909">
                  <w:pPr>
                    <w:rPr>
                      <w:rFonts w:ascii="Times New Roman" w:hAnsi="Times New Roman" w:cs="Times New Roman"/>
                      <w:b/>
                      <w:sz w:val="22"/>
                      <w:szCs w:val="22"/>
                      <w:lang w:val="id-ID"/>
                    </w:rPr>
                  </w:pPr>
                  <w:r>
                    <w:rPr>
                      <w:rFonts w:ascii="Times New Roman" w:hAnsi="Times New Roman" w:cs="Times New Roman"/>
                      <w:b/>
                      <w:sz w:val="22"/>
                      <w:szCs w:val="22"/>
                      <w:lang w:val="id-ID"/>
                    </w:rPr>
                    <w:t xml:space="preserve">Jawab : </w:t>
                  </w:r>
                  <w:r>
                    <w:rPr>
                      <w:rFonts w:ascii="Times New Roman" w:hAnsi="Times New Roman" w:cs="Times New Roman"/>
                      <w:b/>
                      <w:sz w:val="22"/>
                      <w:szCs w:val="22"/>
                      <w:lang w:val="id-ID"/>
                    </w:rPr>
                    <w:t>................................................................................................................................................................................................................................................................</w:t>
                  </w:r>
                  <w:r>
                    <w:rPr>
                      <w:rFonts w:ascii="Times New Roman" w:hAnsi="Times New Roman" w:cs="Times New Roman"/>
                      <w:b/>
                      <w:sz w:val="22"/>
                      <w:szCs w:val="22"/>
                      <w:lang w:val="id-ID"/>
                    </w:rPr>
                    <w:t>................................................................................................................................................................................................................................................................</w:t>
                  </w:r>
                  <w:r>
                    <w:rPr>
                      <w:rFonts w:ascii="Times New Roman" w:hAnsi="Times New Roman" w:cs="Times New Roman"/>
                      <w:b/>
                      <w:sz w:val="22"/>
                      <w:szCs w:val="22"/>
                      <w:lang w:val="id-ID"/>
                    </w:rPr>
                    <w:t>.......................................................</w:t>
                  </w:r>
                </w:p>
              </w:txbxContent>
            </v:textbox>
          </v:rect>
        </w:pict>
      </w:r>
    </w:p>
    <w:p w:rsidR="00AD473E" w:rsidRDefault="00AD473E">
      <w:pPr>
        <w:spacing w:line="360" w:lineRule="auto"/>
        <w:ind w:left="720"/>
        <w:jc w:val="both"/>
        <w:rPr>
          <w:rFonts w:ascii="Times New Roman" w:hAnsi="Times New Roman" w:cs="Times New Roman"/>
          <w:sz w:val="24"/>
          <w:szCs w:val="24"/>
          <w:lang w:val="id-ID"/>
        </w:rPr>
      </w:pPr>
    </w:p>
    <w:p w:rsidR="00AD473E" w:rsidRDefault="00AD473E">
      <w:pPr>
        <w:spacing w:line="360" w:lineRule="auto"/>
        <w:ind w:left="720"/>
        <w:jc w:val="both"/>
        <w:rPr>
          <w:rFonts w:ascii="Times New Roman" w:hAnsi="Times New Roman" w:cs="Times New Roman"/>
          <w:sz w:val="24"/>
          <w:szCs w:val="24"/>
          <w:lang w:val="id-ID"/>
        </w:rPr>
      </w:pPr>
    </w:p>
    <w:p w:rsidR="00AD473E" w:rsidRDefault="00AD473E">
      <w:pPr>
        <w:spacing w:line="360" w:lineRule="auto"/>
        <w:ind w:left="720"/>
        <w:jc w:val="both"/>
        <w:rPr>
          <w:rFonts w:ascii="Times New Roman" w:hAnsi="Times New Roman" w:cs="Times New Roman"/>
          <w:sz w:val="24"/>
          <w:szCs w:val="24"/>
          <w:lang w:val="id-ID"/>
        </w:rPr>
      </w:pPr>
    </w:p>
    <w:p w:rsidR="00AD473E" w:rsidRDefault="00AD473E">
      <w:pPr>
        <w:spacing w:line="360" w:lineRule="auto"/>
        <w:ind w:left="720"/>
        <w:jc w:val="both"/>
        <w:rPr>
          <w:rFonts w:ascii="Times New Roman" w:hAnsi="Times New Roman" w:cs="Times New Roman"/>
          <w:sz w:val="24"/>
          <w:szCs w:val="24"/>
          <w:lang w:val="id-ID"/>
        </w:rPr>
      </w:pPr>
    </w:p>
    <w:p w:rsidR="00AD473E" w:rsidRDefault="00AD473E">
      <w:pPr>
        <w:pStyle w:val="ListParagraph"/>
        <w:spacing w:line="360" w:lineRule="auto"/>
        <w:ind w:left="993"/>
        <w:jc w:val="both"/>
        <w:rPr>
          <w:rFonts w:ascii="Times New Roman" w:hAnsi="Times New Roman" w:cs="Times New Roman"/>
          <w:sz w:val="24"/>
          <w:szCs w:val="24"/>
        </w:rPr>
      </w:pPr>
    </w:p>
    <w:sectPr w:rsidR="00AD473E" w:rsidSect="00AD473E">
      <w:footerReference w:type="default" r:id="rId18"/>
      <w:pgSz w:w="11906" w:h="16838"/>
      <w:pgMar w:top="1440" w:right="1440" w:bottom="144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1909" w:rsidRDefault="00AC1909" w:rsidP="00AD473E">
      <w:r>
        <w:separator/>
      </w:r>
    </w:p>
  </w:endnote>
  <w:endnote w:type="continuationSeparator" w:id="1">
    <w:p w:rsidR="00AC1909" w:rsidRDefault="00AC1909" w:rsidP="00AD47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erlin Sans FB Demi">
    <w:altName w:val="Candara"/>
    <w:charset w:val="00"/>
    <w:family w:val="swiss"/>
    <w:pitch w:val="variable"/>
    <w:sig w:usb0="00000003" w:usb1="00000000" w:usb2="00000000" w:usb3="00000000" w:csb0="00000001" w:csb1="00000000"/>
  </w:font>
  <w:font w:name="Arial Rounded MT Bold">
    <w:altName w:val="Nyala"/>
    <w:charset w:val="00"/>
    <w:family w:val="swiss"/>
    <w:pitch w:val="variable"/>
    <w:sig w:usb0="00000003" w:usb1="00000000" w:usb2="00000000" w:usb3="00000000" w:csb0="00000001" w:csb1="00000000"/>
  </w:font>
  <w:font w:name="ヒラギノ角ゴ Pro W3">
    <w:altName w:val="MS Mincho"/>
    <w:panose1 w:val="00000000000000000000"/>
    <w:charset w:val="80"/>
    <w:family w:val="roman"/>
    <w:notTrueType/>
    <w:pitch w:val="default"/>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73E" w:rsidRDefault="00AD473E">
    <w:pPr>
      <w:pStyle w:val="Footer"/>
      <w:jc w:val="right"/>
    </w:pPr>
    <w:r>
      <w:rPr>
        <w:rFonts w:ascii="Times New Roman" w:hAnsi="Times New Roman" w:cs="Times New Roman"/>
        <w:sz w:val="24"/>
        <w:szCs w:val="24"/>
      </w:rPr>
      <w:fldChar w:fldCharType="begin"/>
    </w:r>
    <w:r w:rsidR="00AC1909">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A26A8B">
      <w:rPr>
        <w:rFonts w:ascii="Times New Roman" w:hAnsi="Times New Roman" w:cs="Times New Roman"/>
        <w:noProof/>
        <w:sz w:val="24"/>
        <w:szCs w:val="24"/>
      </w:rPr>
      <w:t>2</w:t>
    </w:r>
    <w:r>
      <w:rPr>
        <w:rFonts w:ascii="Times New Roman" w:hAnsi="Times New Roman" w:cs="Times New Roman"/>
        <w:sz w:val="24"/>
        <w:szCs w:val="24"/>
      </w:rPr>
      <w:fldChar w:fldCharType="end"/>
    </w:r>
  </w:p>
  <w:p w:rsidR="00AD473E" w:rsidRDefault="00AD473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1909" w:rsidRDefault="00AC1909" w:rsidP="00AD473E">
      <w:r>
        <w:separator/>
      </w:r>
    </w:p>
  </w:footnote>
  <w:footnote w:type="continuationSeparator" w:id="1">
    <w:p w:rsidR="00AC1909" w:rsidRDefault="00AC1909" w:rsidP="00AD47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tmpl w:val="3E1C0D9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0000001"/>
    <w:multiLevelType w:val="hybridMultilevel"/>
    <w:tmpl w:val="33304628"/>
    <w:lvl w:ilvl="0" w:tplc="016E1746">
      <w:start w:val="3"/>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0000002"/>
    <w:multiLevelType w:val="hybridMultilevel"/>
    <w:tmpl w:val="0F823F42"/>
    <w:lvl w:ilvl="0" w:tplc="0421000D">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00000003"/>
    <w:multiLevelType w:val="hybridMultilevel"/>
    <w:tmpl w:val="4BBA8FEE"/>
    <w:lvl w:ilvl="0" w:tplc="04210019">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
    <w:nsid w:val="00000004"/>
    <w:multiLevelType w:val="hybridMultilevel"/>
    <w:tmpl w:val="13C84A2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0000005"/>
    <w:multiLevelType w:val="hybridMultilevel"/>
    <w:tmpl w:val="5B844180"/>
    <w:lvl w:ilvl="0" w:tplc="C040DEB4">
      <w:start w:val="1"/>
      <w:numFmt w:val="lowerLetter"/>
      <w:lvlText w:val="%1."/>
      <w:lvlJc w:val="left"/>
      <w:pPr>
        <w:ind w:left="394" w:hanging="360"/>
      </w:pPr>
      <w:rPr>
        <w:rFonts w:hint="default"/>
      </w:rPr>
    </w:lvl>
    <w:lvl w:ilvl="1" w:tplc="04210019" w:tentative="1">
      <w:start w:val="1"/>
      <w:numFmt w:val="lowerLetter"/>
      <w:lvlText w:val="%2."/>
      <w:lvlJc w:val="left"/>
      <w:pPr>
        <w:ind w:left="1114" w:hanging="360"/>
      </w:pPr>
    </w:lvl>
    <w:lvl w:ilvl="2" w:tplc="0421001B" w:tentative="1">
      <w:start w:val="1"/>
      <w:numFmt w:val="lowerRoman"/>
      <w:lvlText w:val="%3."/>
      <w:lvlJc w:val="right"/>
      <w:pPr>
        <w:ind w:left="1834" w:hanging="180"/>
      </w:pPr>
    </w:lvl>
    <w:lvl w:ilvl="3" w:tplc="0421000F" w:tentative="1">
      <w:start w:val="1"/>
      <w:numFmt w:val="decimal"/>
      <w:lvlText w:val="%4."/>
      <w:lvlJc w:val="left"/>
      <w:pPr>
        <w:ind w:left="2554" w:hanging="360"/>
      </w:pPr>
    </w:lvl>
    <w:lvl w:ilvl="4" w:tplc="04210019" w:tentative="1">
      <w:start w:val="1"/>
      <w:numFmt w:val="lowerLetter"/>
      <w:lvlText w:val="%5."/>
      <w:lvlJc w:val="left"/>
      <w:pPr>
        <w:ind w:left="3274" w:hanging="360"/>
      </w:pPr>
    </w:lvl>
    <w:lvl w:ilvl="5" w:tplc="0421001B" w:tentative="1">
      <w:start w:val="1"/>
      <w:numFmt w:val="lowerRoman"/>
      <w:lvlText w:val="%6."/>
      <w:lvlJc w:val="right"/>
      <w:pPr>
        <w:ind w:left="3994" w:hanging="180"/>
      </w:pPr>
    </w:lvl>
    <w:lvl w:ilvl="6" w:tplc="0421000F" w:tentative="1">
      <w:start w:val="1"/>
      <w:numFmt w:val="decimal"/>
      <w:lvlText w:val="%7."/>
      <w:lvlJc w:val="left"/>
      <w:pPr>
        <w:ind w:left="4714" w:hanging="360"/>
      </w:pPr>
    </w:lvl>
    <w:lvl w:ilvl="7" w:tplc="04210019" w:tentative="1">
      <w:start w:val="1"/>
      <w:numFmt w:val="lowerLetter"/>
      <w:lvlText w:val="%8."/>
      <w:lvlJc w:val="left"/>
      <w:pPr>
        <w:ind w:left="5434" w:hanging="360"/>
      </w:pPr>
    </w:lvl>
    <w:lvl w:ilvl="8" w:tplc="0421001B" w:tentative="1">
      <w:start w:val="1"/>
      <w:numFmt w:val="lowerRoman"/>
      <w:lvlText w:val="%9."/>
      <w:lvlJc w:val="right"/>
      <w:pPr>
        <w:ind w:left="6154" w:hanging="180"/>
      </w:pPr>
    </w:lvl>
  </w:abstractNum>
  <w:abstractNum w:abstractNumId="6">
    <w:nsid w:val="00000006"/>
    <w:multiLevelType w:val="hybridMultilevel"/>
    <w:tmpl w:val="E7BEF40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00000007"/>
    <w:multiLevelType w:val="hybridMultilevel"/>
    <w:tmpl w:val="C6C27408"/>
    <w:lvl w:ilvl="0" w:tplc="0421000F">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00000008"/>
    <w:multiLevelType w:val="hybridMultilevel"/>
    <w:tmpl w:val="13D66B80"/>
    <w:lvl w:ilvl="0" w:tplc="1C22C806">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00000009"/>
    <w:multiLevelType w:val="hybridMultilevel"/>
    <w:tmpl w:val="607278D2"/>
    <w:lvl w:ilvl="0" w:tplc="ABD4524A">
      <w:start w:val="1"/>
      <w:numFmt w:val="decimal"/>
      <w:lvlText w:val="%1."/>
      <w:lvlJc w:val="left"/>
      <w:pPr>
        <w:ind w:left="1146" w:hanging="360"/>
      </w:pPr>
      <w:rPr>
        <w:rFonts w:ascii="Times New Roman" w:eastAsia="Times New Roman" w:hAnsi="Times New Roman" w:cs="Times New Roman"/>
        <w:sz w:val="24"/>
        <w:szCs w:val="24"/>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0">
    <w:nsid w:val="0000000A"/>
    <w:multiLevelType w:val="hybridMultilevel"/>
    <w:tmpl w:val="C088D7CA"/>
    <w:lvl w:ilvl="0" w:tplc="7FFEAA60">
      <w:start w:val="1"/>
      <w:numFmt w:val="lowerLetter"/>
      <w:lvlText w:val="%1."/>
      <w:lvlJc w:val="left"/>
      <w:pPr>
        <w:ind w:left="720" w:hanging="360"/>
      </w:pPr>
      <w:rPr>
        <w:rFonts w:hint="default"/>
        <w:color w:val="00000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0000000B"/>
    <w:multiLevelType w:val="multilevel"/>
    <w:tmpl w:val="1020D94C"/>
    <w:lvl w:ilvl="0">
      <w:start w:val="10"/>
      <w:numFmt w:val="decimal"/>
      <w:lvlText w:val="%1"/>
      <w:lvlJc w:val="left"/>
      <w:pPr>
        <w:ind w:left="360" w:hanging="360"/>
      </w:pPr>
      <w:rPr>
        <w:rFonts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upperLetter"/>
      <w:lvlText w:val="%4."/>
      <w:lvlJc w:val="left"/>
      <w:pPr>
        <w:ind w:left="1637" w:hanging="360"/>
      </w:pPr>
      <w:rPr>
        <w:rFonts w:ascii="Times New Roman" w:eastAsia="Times New Roman" w:hAnsi="Times New Roman" w:cs="Times New Roman"/>
      </w:rPr>
    </w:lvl>
    <w:lvl w:ilvl="4">
      <w:start w:val="1"/>
      <w:numFmt w:val="lowerLetter"/>
      <w:lvlText w:val="%5."/>
      <w:lvlJc w:val="left"/>
      <w:pPr>
        <w:ind w:left="360" w:hanging="360"/>
      </w:pPr>
      <w:rPr>
        <w:rFonts w:hint="default"/>
      </w:rPr>
    </w:lvl>
    <w:lvl w:ilvl="5">
      <w:start w:val="1"/>
      <w:numFmt w:val="decimal"/>
      <w:lvlText w:val="%6."/>
      <w:lvlJc w:val="left"/>
      <w:pPr>
        <w:ind w:left="360" w:hanging="360"/>
      </w:pPr>
      <w:rPr>
        <w:rFonts w:hint="default"/>
      </w:rPr>
    </w:lvl>
    <w:lvl w:ilvl="6">
      <w:start w:val="1"/>
      <w:numFmt w:val="decimal"/>
      <w:lvlText w:val="%7."/>
      <w:lvlJc w:val="left"/>
      <w:pPr>
        <w:ind w:left="360" w:hanging="360"/>
      </w:pPr>
      <w:rPr>
        <w:rFonts w:hint="default"/>
        <w:b w:val="0"/>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0000000C"/>
    <w:multiLevelType w:val="hybridMultilevel"/>
    <w:tmpl w:val="8340CEA0"/>
    <w:lvl w:ilvl="0" w:tplc="86CA6D1A">
      <w:start w:val="1"/>
      <w:numFmt w:val="decimal"/>
      <w:lvlText w:val="%1."/>
      <w:lvlJc w:val="left"/>
      <w:pPr>
        <w:ind w:left="720" w:hanging="360"/>
      </w:pPr>
      <w:rPr>
        <w:rFonts w:asciiTheme="majorHAnsi" w:eastAsiaTheme="minorHAnsi" w:hAnsiTheme="majorHAnsi" w:cstheme="minorBidi"/>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0000000D"/>
    <w:multiLevelType w:val="hybridMultilevel"/>
    <w:tmpl w:val="0A90A9AE"/>
    <w:lvl w:ilvl="0" w:tplc="04210019">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4">
    <w:nsid w:val="0000000E"/>
    <w:multiLevelType w:val="hybridMultilevel"/>
    <w:tmpl w:val="B4E8B5F0"/>
    <w:lvl w:ilvl="0" w:tplc="04210011">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5">
    <w:nsid w:val="0000000F"/>
    <w:multiLevelType w:val="multilevel"/>
    <w:tmpl w:val="F1EA3C5C"/>
    <w:lvl w:ilvl="0">
      <w:start w:val="1"/>
      <w:numFmt w:val="decimal"/>
      <w:lvlText w:val="%1."/>
      <w:lvlJc w:val="left"/>
      <w:pPr>
        <w:ind w:left="1374" w:hanging="360"/>
      </w:pPr>
      <w:rPr>
        <w:rFonts w:ascii="Times New Roman" w:eastAsia="Times New Roman" w:hAnsi="Times New Roman" w:cs="Arial"/>
        <w:b w:val="0"/>
      </w:rPr>
    </w:lvl>
    <w:lvl w:ilvl="1">
      <w:start w:val="1"/>
      <w:numFmt w:val="decimal"/>
      <w:isLgl/>
      <w:lvlText w:val="%1.%2"/>
      <w:lvlJc w:val="left"/>
      <w:pPr>
        <w:ind w:left="137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1734"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094" w:hanging="1080"/>
      </w:pPr>
      <w:rPr>
        <w:rFonts w:hint="default"/>
      </w:rPr>
    </w:lvl>
    <w:lvl w:ilvl="6">
      <w:start w:val="1"/>
      <w:numFmt w:val="decimal"/>
      <w:isLgl/>
      <w:lvlText w:val="%1.%2.%3.%4.%5.%6.%7"/>
      <w:lvlJc w:val="left"/>
      <w:pPr>
        <w:ind w:left="2454" w:hanging="1440"/>
      </w:pPr>
      <w:rPr>
        <w:rFonts w:hint="default"/>
      </w:rPr>
    </w:lvl>
    <w:lvl w:ilvl="7">
      <w:start w:val="1"/>
      <w:numFmt w:val="decimal"/>
      <w:isLgl/>
      <w:lvlText w:val="%1.%2.%3.%4.%5.%6.%7.%8"/>
      <w:lvlJc w:val="left"/>
      <w:pPr>
        <w:ind w:left="2454" w:hanging="1440"/>
      </w:pPr>
      <w:rPr>
        <w:rFonts w:hint="default"/>
      </w:rPr>
    </w:lvl>
    <w:lvl w:ilvl="8">
      <w:start w:val="1"/>
      <w:numFmt w:val="decimal"/>
      <w:isLgl/>
      <w:lvlText w:val="%1.%2.%3.%4.%5.%6.%7.%8.%9"/>
      <w:lvlJc w:val="left"/>
      <w:pPr>
        <w:ind w:left="2814" w:hanging="1800"/>
      </w:pPr>
      <w:rPr>
        <w:rFonts w:hint="default"/>
      </w:rPr>
    </w:lvl>
  </w:abstractNum>
  <w:abstractNum w:abstractNumId="16">
    <w:nsid w:val="00000010"/>
    <w:multiLevelType w:val="hybridMultilevel"/>
    <w:tmpl w:val="5D3C5142"/>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00000011"/>
    <w:multiLevelType w:val="hybridMultilevel"/>
    <w:tmpl w:val="8DAC922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8">
    <w:nsid w:val="00000012"/>
    <w:multiLevelType w:val="hybridMultilevel"/>
    <w:tmpl w:val="59023D24"/>
    <w:lvl w:ilvl="0" w:tplc="567C36B6">
      <w:start w:val="3"/>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00000013"/>
    <w:multiLevelType w:val="hybridMultilevel"/>
    <w:tmpl w:val="CD0CECB2"/>
    <w:lvl w:ilvl="0" w:tplc="2EE09418">
      <w:start w:val="1"/>
      <w:numFmt w:val="lowerLetter"/>
      <w:lvlText w:val="%1."/>
      <w:lvlJc w:val="left"/>
      <w:pPr>
        <w:ind w:left="1080" w:hanging="360"/>
      </w:pPr>
      <w:rPr>
        <w:rFonts w:hint="default"/>
        <w:i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0">
    <w:nsid w:val="00000014"/>
    <w:multiLevelType w:val="multilevel"/>
    <w:tmpl w:val="7FC2AD24"/>
    <w:lvl w:ilvl="0">
      <w:start w:val="10"/>
      <w:numFmt w:val="decimal"/>
      <w:lvlText w:val="%1"/>
      <w:lvlJc w:val="left"/>
      <w:pPr>
        <w:ind w:left="360" w:hanging="360"/>
      </w:pPr>
      <w:rPr>
        <w:rFonts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upperLetter"/>
      <w:lvlText w:val="%4."/>
      <w:lvlJc w:val="left"/>
      <w:pPr>
        <w:ind w:left="1637" w:hanging="360"/>
      </w:pPr>
      <w:rPr>
        <w:rFonts w:ascii="Times New Roman" w:eastAsia="Times New Roman" w:hAnsi="Times New Roman" w:cs="Times New Roman"/>
      </w:rPr>
    </w:lvl>
    <w:lvl w:ilvl="4">
      <w:start w:val="1"/>
      <w:numFmt w:val="lowerLetter"/>
      <w:lvlText w:val="%5."/>
      <w:lvlJc w:val="left"/>
      <w:pPr>
        <w:ind w:left="360" w:hanging="360"/>
      </w:pPr>
      <w:rPr>
        <w:rFonts w:hint="default"/>
      </w:rPr>
    </w:lvl>
    <w:lvl w:ilvl="5">
      <w:start w:val="1"/>
      <w:numFmt w:val="lowerLetter"/>
      <w:lvlText w:val="%6."/>
      <w:lvlJc w:val="left"/>
      <w:pPr>
        <w:ind w:left="360" w:hanging="360"/>
      </w:pPr>
      <w:rPr>
        <w:rFonts w:hint="default"/>
        <w:b/>
      </w:rPr>
    </w:lvl>
    <w:lvl w:ilvl="6">
      <w:start w:val="1"/>
      <w:numFmt w:val="decimal"/>
      <w:lvlText w:val="%7."/>
      <w:lvlJc w:val="left"/>
      <w:pPr>
        <w:ind w:left="360" w:hanging="360"/>
      </w:pPr>
      <w:rPr>
        <w:rFonts w:hint="default"/>
      </w:rPr>
    </w:lvl>
    <w:lvl w:ilvl="7">
      <w:start w:val="1"/>
      <w:numFmt w:val="decimal"/>
      <w:lvlText w:val="%8)"/>
      <w:lvlJc w:val="left"/>
      <w:pPr>
        <w:ind w:left="360" w:hanging="360"/>
      </w:pPr>
      <w:rPr>
        <w:rFonts w:hint="default"/>
        <w:b/>
      </w:rPr>
    </w:lvl>
    <w:lvl w:ilvl="8">
      <w:start w:val="1"/>
      <w:numFmt w:val="decimal"/>
      <w:lvlText w:val="%1.%2.%3.%4.%5.%6.%7.%8.%9"/>
      <w:lvlJc w:val="left"/>
      <w:pPr>
        <w:ind w:left="1800" w:hanging="1800"/>
      </w:pPr>
      <w:rPr>
        <w:rFonts w:cs="Times New Roman" w:hint="default"/>
      </w:rPr>
    </w:lvl>
  </w:abstractNum>
  <w:abstractNum w:abstractNumId="21">
    <w:nsid w:val="00000015"/>
    <w:multiLevelType w:val="hybridMultilevel"/>
    <w:tmpl w:val="86DAFAAC"/>
    <w:lvl w:ilvl="0" w:tplc="04210019">
      <w:start w:val="1"/>
      <w:numFmt w:val="lowerLetter"/>
      <w:lvlText w:val="%1."/>
      <w:lvlJc w:val="left"/>
      <w:pPr>
        <w:ind w:left="1080" w:hanging="360"/>
      </w:pPr>
      <w:rPr>
        <w:rFonts w:hint="default"/>
      </w:r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2">
    <w:nsid w:val="00000016"/>
    <w:multiLevelType w:val="hybridMultilevel"/>
    <w:tmpl w:val="863C3D9A"/>
    <w:lvl w:ilvl="0" w:tplc="04210019">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3">
    <w:nsid w:val="00000017"/>
    <w:multiLevelType w:val="hybridMultilevel"/>
    <w:tmpl w:val="6638DCB2"/>
    <w:lvl w:ilvl="0" w:tplc="1FEE6CD8">
      <w:start w:val="1"/>
      <w:numFmt w:val="decimal"/>
      <w:lvlText w:val="%1."/>
      <w:lvlJc w:val="left"/>
      <w:pPr>
        <w:ind w:left="786" w:hanging="360"/>
      </w:pPr>
      <w:rPr>
        <w:rFonts w:cs="Times New Roman" w:hint="default"/>
        <w:b/>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4">
    <w:nsid w:val="00000018"/>
    <w:multiLevelType w:val="hybridMultilevel"/>
    <w:tmpl w:val="8A56A846"/>
    <w:lvl w:ilvl="0" w:tplc="B486E6D2">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5">
    <w:nsid w:val="00000019"/>
    <w:multiLevelType w:val="hybridMultilevel"/>
    <w:tmpl w:val="FF06515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0000001A"/>
    <w:multiLevelType w:val="multilevel"/>
    <w:tmpl w:val="AAC03740"/>
    <w:lvl w:ilvl="0">
      <w:start w:val="1"/>
      <w:numFmt w:val="decimal"/>
      <w:lvlText w:val="%1."/>
      <w:lvlJc w:val="left"/>
      <w:pPr>
        <w:ind w:left="720" w:hanging="360"/>
      </w:pPr>
    </w:lvl>
    <w:lvl w:ilvl="1">
      <w:start w:val="4"/>
      <w:numFmt w:val="decimal"/>
      <w:isLgl/>
      <w:lvlText w:val="%1.%2."/>
      <w:lvlJc w:val="left"/>
      <w:pPr>
        <w:ind w:left="1050" w:hanging="690"/>
      </w:pPr>
      <w:rPr>
        <w:rFonts w:hint="default"/>
      </w:rPr>
    </w:lvl>
    <w:lvl w:ilvl="2">
      <w:start w:val="1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41341E81"/>
    <w:multiLevelType w:val="hybridMultilevel"/>
    <w:tmpl w:val="BD4C94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A50149D"/>
    <w:multiLevelType w:val="hybridMultilevel"/>
    <w:tmpl w:val="03E820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1F0F6A"/>
    <w:multiLevelType w:val="multilevel"/>
    <w:tmpl w:val="571F0F6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Arial" w:eastAsia="Calibri" w:hAnsi="Arial" w:cs="Aria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0"/>
  </w:num>
  <w:num w:numId="2">
    <w:abstractNumId w:val="0"/>
  </w:num>
  <w:num w:numId="3">
    <w:abstractNumId w:val="21"/>
  </w:num>
  <w:num w:numId="4">
    <w:abstractNumId w:val="9"/>
  </w:num>
  <w:num w:numId="5">
    <w:abstractNumId w:val="25"/>
  </w:num>
  <w:num w:numId="6">
    <w:abstractNumId w:val="18"/>
  </w:num>
  <w:num w:numId="7">
    <w:abstractNumId w:val="2"/>
  </w:num>
  <w:num w:numId="8">
    <w:abstractNumId w:val="3"/>
  </w:num>
  <w:num w:numId="9">
    <w:abstractNumId w:val="10"/>
  </w:num>
  <w:num w:numId="10">
    <w:abstractNumId w:val="5"/>
  </w:num>
  <w:num w:numId="11">
    <w:abstractNumId w:val="14"/>
  </w:num>
  <w:num w:numId="12">
    <w:abstractNumId w:val="24"/>
  </w:num>
  <w:num w:numId="13">
    <w:abstractNumId w:val="22"/>
  </w:num>
  <w:num w:numId="14">
    <w:abstractNumId w:val="15"/>
  </w:num>
  <w:num w:numId="15">
    <w:abstractNumId w:val="11"/>
  </w:num>
  <w:num w:numId="16">
    <w:abstractNumId w:val="6"/>
  </w:num>
  <w:num w:numId="17">
    <w:abstractNumId w:val="17"/>
  </w:num>
  <w:num w:numId="18">
    <w:abstractNumId w:val="13"/>
  </w:num>
  <w:num w:numId="19">
    <w:abstractNumId w:val="8"/>
  </w:num>
  <w:num w:numId="20">
    <w:abstractNumId w:val="16"/>
  </w:num>
  <w:num w:numId="21">
    <w:abstractNumId w:val="23"/>
  </w:num>
  <w:num w:numId="22">
    <w:abstractNumId w:val="7"/>
  </w:num>
  <w:num w:numId="23">
    <w:abstractNumId w:val="19"/>
  </w:num>
  <w:num w:numId="24">
    <w:abstractNumId w:val="26"/>
  </w:num>
  <w:num w:numId="25">
    <w:abstractNumId w:val="1"/>
  </w:num>
  <w:num w:numId="26">
    <w:abstractNumId w:val="12"/>
  </w:num>
  <w:num w:numId="27">
    <w:abstractNumId w:val="4"/>
  </w:num>
  <w:num w:numId="28">
    <w:abstractNumId w:val="28"/>
  </w:num>
  <w:num w:numId="29">
    <w:abstractNumId w:val="27"/>
  </w:num>
  <w:num w:numId="30">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0"/>
  <w:displayHorizontalDrawingGridEvery w:val="2"/>
  <w:characterSpacingControl w:val="doNotCompress"/>
  <w:footnotePr>
    <w:footnote w:id="0"/>
    <w:footnote w:id="1"/>
  </w:footnotePr>
  <w:endnotePr>
    <w:endnote w:id="0"/>
    <w:endnote w:id="1"/>
  </w:endnotePr>
  <w:compat/>
  <w:rsids>
    <w:rsidRoot w:val="00AD473E"/>
    <w:rsid w:val="00A26A8B"/>
    <w:rsid w:val="00AC1909"/>
    <w:rsid w:val="00AD47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73E"/>
    <w:pPr>
      <w:widowControl w:val="0"/>
      <w:autoSpaceDE w:val="0"/>
      <w:autoSpaceDN w:val="0"/>
      <w:adjustRightInd w:val="0"/>
      <w:spacing w:after="0" w:line="240" w:lineRule="auto"/>
    </w:pPr>
    <w:rPr>
      <w:rFonts w:ascii="Arial" w:eastAsia="Times New Roman" w:hAnsi="Arial" w:cs="Arial"/>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D473E"/>
    <w:pPr>
      <w:ind w:left="720"/>
      <w:contextualSpacing/>
    </w:pPr>
  </w:style>
  <w:style w:type="character" w:customStyle="1" w:styleId="ListParagraphChar">
    <w:name w:val="List Paragraph Char"/>
    <w:link w:val="ListParagraph"/>
    <w:uiPriority w:val="34"/>
    <w:rsid w:val="00AD473E"/>
    <w:rPr>
      <w:rFonts w:ascii="Arial" w:eastAsia="Times New Roman" w:hAnsi="Arial" w:cs="Arial"/>
      <w:sz w:val="20"/>
      <w:szCs w:val="20"/>
      <w:lang w:val="en-US"/>
    </w:rPr>
  </w:style>
  <w:style w:type="table" w:styleId="TableGrid">
    <w:name w:val="Table Grid"/>
    <w:basedOn w:val="TableNormal"/>
    <w:uiPriority w:val="59"/>
    <w:rsid w:val="00AD473E"/>
    <w:pPr>
      <w:spacing w:after="0" w:line="240" w:lineRule="auto"/>
    </w:pPr>
    <w:rPr>
      <w:rFonts w:ascii="Calibri" w:eastAsia="Times New Roman" w:hAnsi="Calibri" w:cs="Times New Roman"/>
      <w:sz w:val="20"/>
      <w:szCs w:val="20"/>
      <w:lang w:val="en-US"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AD473E"/>
    <w:rPr>
      <w:rFonts w:ascii="Tahoma" w:hAnsi="Tahoma" w:cs="Tahoma"/>
      <w:sz w:val="16"/>
      <w:szCs w:val="16"/>
    </w:rPr>
  </w:style>
  <w:style w:type="character" w:customStyle="1" w:styleId="BalloonTextChar">
    <w:name w:val="Balloon Text Char"/>
    <w:basedOn w:val="DefaultParagraphFont"/>
    <w:link w:val="BalloonText"/>
    <w:uiPriority w:val="99"/>
    <w:rsid w:val="00AD473E"/>
    <w:rPr>
      <w:rFonts w:ascii="Tahoma" w:eastAsia="Times New Roman" w:hAnsi="Tahoma" w:cs="Tahoma"/>
      <w:sz w:val="16"/>
      <w:szCs w:val="16"/>
      <w:lang w:val="en-US"/>
    </w:rPr>
  </w:style>
  <w:style w:type="paragraph" w:styleId="NoSpacing">
    <w:name w:val="No Spacing"/>
    <w:link w:val="NoSpacingChar"/>
    <w:uiPriority w:val="1"/>
    <w:qFormat/>
    <w:rsid w:val="00AD473E"/>
    <w:pPr>
      <w:spacing w:after="0" w:line="240" w:lineRule="auto"/>
    </w:pPr>
    <w:rPr>
      <w:rFonts w:ascii="Calibri" w:eastAsia="Times New Roman" w:hAnsi="Calibri" w:cs="Times New Roman"/>
      <w:sz w:val="20"/>
      <w:szCs w:val="20"/>
      <w:lang w:eastAsia="id-ID"/>
    </w:rPr>
  </w:style>
  <w:style w:type="character" w:customStyle="1" w:styleId="NoSpacingChar">
    <w:name w:val="No Spacing Char"/>
    <w:link w:val="NoSpacing"/>
    <w:uiPriority w:val="1"/>
    <w:rsid w:val="00AD473E"/>
    <w:rPr>
      <w:rFonts w:ascii="Calibri" w:eastAsia="Times New Roman" w:hAnsi="Calibri" w:cs="Times New Roman"/>
      <w:sz w:val="20"/>
      <w:szCs w:val="20"/>
      <w:lang w:eastAsia="id-ID"/>
    </w:rPr>
  </w:style>
  <w:style w:type="paragraph" w:styleId="BodyTextIndent2">
    <w:name w:val="Body Text Indent 2"/>
    <w:basedOn w:val="Normal"/>
    <w:link w:val="BodyTextIndent2Char"/>
    <w:uiPriority w:val="99"/>
    <w:rsid w:val="00AD473E"/>
    <w:pPr>
      <w:widowControl/>
      <w:autoSpaceDE/>
      <w:autoSpaceDN/>
      <w:adjustRightInd/>
      <w:spacing w:after="120" w:line="480" w:lineRule="auto"/>
      <w:ind w:left="283"/>
    </w:pPr>
    <w:rPr>
      <w:rFonts w:ascii="Calibri" w:hAnsi="Calibri" w:cs="Times New Roman"/>
      <w:sz w:val="22"/>
      <w:szCs w:val="22"/>
      <w:lang w:val="id-ID"/>
    </w:rPr>
  </w:style>
  <w:style w:type="character" w:customStyle="1" w:styleId="BodyTextIndent2Char">
    <w:name w:val="Body Text Indent 2 Char"/>
    <w:basedOn w:val="DefaultParagraphFont"/>
    <w:link w:val="BodyTextIndent2"/>
    <w:uiPriority w:val="99"/>
    <w:rsid w:val="00AD473E"/>
    <w:rPr>
      <w:rFonts w:ascii="Calibri" w:eastAsia="Times New Roman" w:hAnsi="Calibri" w:cs="Times New Roman"/>
    </w:rPr>
  </w:style>
  <w:style w:type="table" w:styleId="MediumShading1-Accent6">
    <w:name w:val="Medium Shading 1 Accent 6"/>
    <w:basedOn w:val="TableNormal"/>
    <w:uiPriority w:val="63"/>
    <w:rsid w:val="00AD473E"/>
    <w:pPr>
      <w:spacing w:after="0" w:line="240" w:lineRule="auto"/>
    </w:p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LightGrid-Accent6">
    <w:name w:val="Light Grid Accent 6"/>
    <w:basedOn w:val="TableNormal"/>
    <w:uiPriority w:val="62"/>
    <w:rsid w:val="00AD473E"/>
    <w:pPr>
      <w:spacing w:after="0" w:line="240" w:lineRule="auto"/>
    </w:p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styleId="Hyperlink">
    <w:name w:val="Hyperlink"/>
    <w:uiPriority w:val="99"/>
    <w:rsid w:val="00AD473E"/>
    <w:rPr>
      <w:color w:val="0000FF"/>
      <w:u w:val="single"/>
    </w:rPr>
  </w:style>
  <w:style w:type="table" w:styleId="LightList-Accent4">
    <w:name w:val="Light List Accent 4"/>
    <w:basedOn w:val="TableNormal"/>
    <w:uiPriority w:val="61"/>
    <w:rsid w:val="00AD473E"/>
    <w:pPr>
      <w:spacing w:after="0" w:line="240" w:lineRule="auto"/>
    </w:p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MediumShading1-Accent4">
    <w:name w:val="Medium Shading 1 Accent 4"/>
    <w:basedOn w:val="TableNormal"/>
    <w:uiPriority w:val="63"/>
    <w:rsid w:val="00AD473E"/>
    <w:pPr>
      <w:spacing w:after="0" w:line="240" w:lineRule="auto"/>
    </w:p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paragraph" w:styleId="Header">
    <w:name w:val="header"/>
    <w:basedOn w:val="Normal"/>
    <w:link w:val="HeaderChar"/>
    <w:uiPriority w:val="99"/>
    <w:rsid w:val="00AD473E"/>
    <w:pPr>
      <w:tabs>
        <w:tab w:val="center" w:pos="4513"/>
        <w:tab w:val="right" w:pos="9026"/>
      </w:tabs>
    </w:pPr>
  </w:style>
  <w:style w:type="character" w:customStyle="1" w:styleId="HeaderChar">
    <w:name w:val="Header Char"/>
    <w:basedOn w:val="DefaultParagraphFont"/>
    <w:link w:val="Header"/>
    <w:uiPriority w:val="99"/>
    <w:rsid w:val="00AD473E"/>
    <w:rPr>
      <w:rFonts w:ascii="Arial" w:eastAsia="Times New Roman" w:hAnsi="Arial" w:cs="Arial"/>
      <w:sz w:val="20"/>
      <w:szCs w:val="20"/>
      <w:lang w:val="en-US"/>
    </w:rPr>
  </w:style>
  <w:style w:type="paragraph" w:styleId="Footer">
    <w:name w:val="footer"/>
    <w:basedOn w:val="Normal"/>
    <w:link w:val="FooterChar"/>
    <w:uiPriority w:val="99"/>
    <w:rsid w:val="00AD473E"/>
    <w:pPr>
      <w:tabs>
        <w:tab w:val="center" w:pos="4513"/>
        <w:tab w:val="right" w:pos="9026"/>
      </w:tabs>
    </w:pPr>
  </w:style>
  <w:style w:type="character" w:customStyle="1" w:styleId="FooterChar">
    <w:name w:val="Footer Char"/>
    <w:basedOn w:val="DefaultParagraphFont"/>
    <w:link w:val="Footer"/>
    <w:uiPriority w:val="99"/>
    <w:rsid w:val="00AD473E"/>
    <w:rPr>
      <w:rFonts w:ascii="Arial" w:eastAsia="Times New Roman" w:hAnsi="Arial" w:cs="Arial"/>
      <w:sz w:val="20"/>
      <w:szCs w:val="20"/>
      <w:lang w:val="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nasional.tempo.co/read/815962/menjelang-penetapan-ump-buruh-jawa-timur-tolak-upah-murah"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yperlink" Target="http://www.pa-kalianda.go.id/480-satu-lagi-mediasi-berhasil.html" TargetMode="Externa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yperlink" Target="https://www.panditfootball.com/cerita/205369/RAI/160611/peta-konflik-suporter-dan-ancaman-kerusuhan-di-euro-2016" TargetMode="External"/><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10</Pages>
  <Words>1957</Words>
  <Characters>11161</Characters>
  <Application>Microsoft Office Word</Application>
  <DocSecurity>0</DocSecurity>
  <Lines>93</Lines>
  <Paragraphs>26</Paragraphs>
  <ScaleCrop>false</ScaleCrop>
  <Company/>
  <LinksUpToDate>false</LinksUpToDate>
  <CharactersWithSpaces>13092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Resolusi Konflik, Peran Mediasi, dan Pihak Ketiga dalam Penyelesian Konflik Sosial</dc:title>
  <dc:creator>User</dc:creator>
  <cp:lastModifiedBy>toshiba</cp:lastModifiedBy>
  <cp:revision>3</cp:revision>
  <dcterms:created xsi:type="dcterms:W3CDTF">2018-10-21T09:09:00Z</dcterms:created>
  <dcterms:modified xsi:type="dcterms:W3CDTF">2020-08-06T19:26:00Z</dcterms:modified>
</cp:coreProperties>
</file>